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0C" w:rsidRDefault="00004B0C" w:rsidP="00004B0C">
      <w:pPr>
        <w:pStyle w:val="berschrift2"/>
        <w:numPr>
          <w:ilvl w:val="0"/>
          <w:numId w:val="0"/>
        </w:numPr>
        <w:ind w:left="576" w:hanging="576"/>
      </w:pPr>
      <w:bookmarkStart w:id="0" w:name="_Toc418256970"/>
      <w:r>
        <w:rPr>
          <w:noProof/>
          <w:color w:val="000000"/>
          <w:szCs w:val="22"/>
          <w:lang w:val="de-DE"/>
        </w:rPr>
        <w:drawing>
          <wp:anchor distT="0" distB="0" distL="114300" distR="114300" simplePos="0" relativeHeight="251659264" behindDoc="0" locked="0" layoutInCell="1" allowOverlap="1" wp14:anchorId="723039BC" wp14:editId="3F23C70D">
            <wp:simplePos x="0" y="0"/>
            <wp:positionH relativeFrom="column">
              <wp:posOffset>3833495</wp:posOffset>
            </wp:positionH>
            <wp:positionV relativeFrom="paragraph">
              <wp:posOffset>69215</wp:posOffset>
            </wp:positionV>
            <wp:extent cx="1609725" cy="1257300"/>
            <wp:effectExtent l="0" t="0" r="9525" b="0"/>
            <wp:wrapNone/>
            <wp:docPr id="21" name="Grafik 21" descr="Stock-Vektor von 'Vektor-Illustration von Cartoon Biene sitzt zu Honigtopf'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Image" descr="Stock-Vektor von 'Vektor-Illustration von Cartoon Biene sitzt zu Honigtopf'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57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14B">
        <w:t>Anhang 8</w:t>
      </w:r>
      <w:r>
        <w:t xml:space="preserve"> - Fragebogen zur Literaturnutzung</w:t>
      </w:r>
      <w:bookmarkEnd w:id="0"/>
    </w:p>
    <w:tbl>
      <w:tblPr>
        <w:tblW w:w="108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4354"/>
        <w:gridCol w:w="651"/>
        <w:gridCol w:w="200"/>
        <w:gridCol w:w="425"/>
        <w:gridCol w:w="15"/>
        <w:gridCol w:w="211"/>
        <w:gridCol w:w="199"/>
        <w:gridCol w:w="106"/>
        <w:gridCol w:w="120"/>
        <w:gridCol w:w="215"/>
        <w:gridCol w:w="75"/>
        <w:gridCol w:w="100"/>
        <w:gridCol w:w="6"/>
        <w:gridCol w:w="244"/>
        <w:gridCol w:w="91"/>
        <w:gridCol w:w="181"/>
        <w:gridCol w:w="18"/>
        <w:gridCol w:w="111"/>
        <w:gridCol w:w="115"/>
        <w:gridCol w:w="91"/>
        <w:gridCol w:w="181"/>
        <w:gridCol w:w="18"/>
        <w:gridCol w:w="226"/>
        <w:gridCol w:w="9"/>
        <w:gridCol w:w="82"/>
        <w:gridCol w:w="181"/>
        <w:gridCol w:w="18"/>
        <w:gridCol w:w="226"/>
        <w:gridCol w:w="9"/>
        <w:gridCol w:w="82"/>
        <w:gridCol w:w="51"/>
        <w:gridCol w:w="148"/>
        <w:gridCol w:w="226"/>
        <w:gridCol w:w="9"/>
        <w:gridCol w:w="82"/>
        <w:gridCol w:w="199"/>
        <w:gridCol w:w="226"/>
        <w:gridCol w:w="9"/>
        <w:gridCol w:w="516"/>
        <w:gridCol w:w="527"/>
      </w:tblGrid>
      <w:tr w:rsidR="00004B0C" w:rsidRPr="00DD0CBB" w:rsidTr="00A4459D">
        <w:trPr>
          <w:gridAfter w:val="2"/>
          <w:wAfter w:w="1040" w:type="dxa"/>
          <w:trHeight w:val="525"/>
        </w:trPr>
        <w:tc>
          <w:tcPr>
            <w:tcW w:w="6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 w:val="40"/>
                <w:szCs w:val="40"/>
                <w:lang w:eastAsia="de-AT"/>
              </w:rPr>
            </w:pPr>
            <w:r w:rsidRPr="00DD0CBB">
              <w:rPr>
                <w:b/>
                <w:bCs/>
                <w:color w:val="000000"/>
                <w:sz w:val="40"/>
                <w:szCs w:val="40"/>
                <w:lang w:eastAsia="de-AT"/>
              </w:rPr>
              <w:t>Fragebogen Bienenprojekt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004B0C" w:rsidRPr="00DD0CBB" w:rsidTr="00A4459D">
              <w:trPr>
                <w:trHeight w:val="52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4B0C" w:rsidRPr="00DD0CBB" w:rsidRDefault="00004B0C" w:rsidP="00A4459D">
                  <w:pPr>
                    <w:spacing w:after="0"/>
                    <w:jc w:val="left"/>
                    <w:rPr>
                      <w:color w:val="000000"/>
                      <w:szCs w:val="22"/>
                      <w:lang w:eastAsia="de-AT"/>
                    </w:rPr>
                  </w:pPr>
                </w:p>
              </w:tc>
            </w:tr>
          </w:tbl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2"/>
          <w:wAfter w:w="1040" w:type="dxa"/>
          <w:trHeight w:val="73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 w:val="40"/>
                <w:szCs w:val="40"/>
                <w:lang w:eastAsia="de-AT"/>
              </w:rPr>
            </w:pPr>
          </w:p>
        </w:tc>
        <w:tc>
          <w:tcPr>
            <w:tcW w:w="6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2"/>
          <w:wAfter w:w="1040" w:type="dxa"/>
          <w:trHeight w:val="345"/>
        </w:trPr>
        <w:tc>
          <w:tcPr>
            <w:tcW w:w="6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DD0CBB">
              <w:rPr>
                <w:b/>
                <w:bCs/>
                <w:color w:val="000000"/>
                <w:sz w:val="26"/>
                <w:szCs w:val="26"/>
                <w:lang w:eastAsia="de-AT"/>
              </w:rPr>
              <w:t>Name: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 w:val="26"/>
                <w:szCs w:val="26"/>
                <w:lang w:eastAsia="de-AT"/>
              </w:rPr>
            </w:pPr>
            <w:r w:rsidRPr="00DD0CBB">
              <w:rPr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 w:val="26"/>
                <w:szCs w:val="26"/>
                <w:lang w:eastAsia="de-AT"/>
              </w:rPr>
            </w:pPr>
            <w:r w:rsidRPr="00DD0CBB">
              <w:rPr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 w:val="26"/>
                <w:szCs w:val="26"/>
                <w:lang w:eastAsia="de-AT"/>
              </w:rPr>
            </w:pPr>
          </w:p>
        </w:tc>
      </w:tr>
      <w:tr w:rsidR="00004B0C" w:rsidRPr="00DD0CBB" w:rsidTr="00A4459D">
        <w:trPr>
          <w:gridAfter w:val="2"/>
          <w:wAfter w:w="1040" w:type="dxa"/>
          <w:trHeight w:val="345"/>
        </w:trPr>
        <w:tc>
          <w:tcPr>
            <w:tcW w:w="6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 w:val="26"/>
                <w:szCs w:val="26"/>
                <w:lang w:eastAsia="de-AT"/>
              </w:rPr>
            </w:pPr>
            <w:r w:rsidRPr="00DD0CBB">
              <w:rPr>
                <w:b/>
                <w:bCs/>
                <w:color w:val="000000"/>
                <w:sz w:val="26"/>
                <w:szCs w:val="26"/>
                <w:lang w:eastAsia="de-AT"/>
              </w:rPr>
              <w:t>Arbeitsgruppe: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 w:val="26"/>
                <w:szCs w:val="26"/>
                <w:lang w:eastAsia="de-AT"/>
              </w:rPr>
            </w:pPr>
            <w:r w:rsidRPr="00DD0CBB">
              <w:rPr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 w:val="26"/>
                <w:szCs w:val="26"/>
                <w:lang w:eastAsia="de-AT"/>
              </w:rPr>
            </w:pPr>
            <w:r w:rsidRPr="00DD0CBB">
              <w:rPr>
                <w:color w:val="000000"/>
                <w:sz w:val="26"/>
                <w:szCs w:val="26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 w:val="26"/>
                <w:szCs w:val="26"/>
                <w:lang w:eastAsia="de-AT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 w:val="26"/>
                <w:szCs w:val="26"/>
                <w:lang w:eastAsia="de-AT"/>
              </w:rPr>
            </w:pPr>
          </w:p>
        </w:tc>
      </w:tr>
      <w:tr w:rsidR="00004B0C" w:rsidRPr="00DD0CBB" w:rsidTr="00A4459D">
        <w:trPr>
          <w:gridAfter w:val="2"/>
          <w:wAfter w:w="1040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2"/>
          <w:wAfter w:w="1040" w:type="dxa"/>
          <w:trHeight w:val="300"/>
        </w:trPr>
        <w:tc>
          <w:tcPr>
            <w:tcW w:w="907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DD0CBB">
              <w:rPr>
                <w:b/>
                <w:bCs/>
                <w:color w:val="000000"/>
                <w:szCs w:val="22"/>
                <w:lang w:eastAsia="de-AT"/>
              </w:rPr>
              <w:t>Bitte beantworte den Fragebogen AUFGRUND DEINER PERSÖNLICHEN ERFAHRUNGEN im Projekt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2"/>
          <w:wAfter w:w="1040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2"/>
          <w:wAfter w:w="1040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67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1</w:t>
            </w:r>
          </w:p>
        </w:tc>
        <w:tc>
          <w:tcPr>
            <w:tcW w:w="861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C00000"/>
                <w:sz w:val="26"/>
                <w:szCs w:val="26"/>
                <w:lang w:eastAsia="de-AT"/>
              </w:rPr>
            </w:pPr>
            <w:r w:rsidRPr="00DD0CBB">
              <w:rPr>
                <w:b/>
                <w:bCs/>
                <w:color w:val="C00000"/>
                <w:sz w:val="26"/>
                <w:szCs w:val="26"/>
                <w:lang w:eastAsia="de-AT"/>
              </w:rPr>
              <w:t>Gib an, welche Literaturquellen du persönlich für deine Recherchen benutzt hast und wofür sie nützlich waren</w:t>
            </w:r>
          </w:p>
        </w:tc>
      </w:tr>
      <w:tr w:rsidR="00004B0C" w:rsidRPr="00DD0CBB" w:rsidTr="00A4459D">
        <w:trPr>
          <w:gridAfter w:val="2"/>
          <w:wAfter w:w="1040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8"/>
          <w:wAfter w:w="1794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7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Bitte lies dir zuerst alle Möglichkeiten durch, um die verwendeten Quellen richtig zuordnen zu können</w:t>
            </w:r>
          </w:p>
        </w:tc>
      </w:tr>
      <w:tr w:rsidR="00004B0C" w:rsidRPr="00DD0CBB" w:rsidTr="00A4459D">
        <w:trPr>
          <w:gridAfter w:val="2"/>
          <w:wAfter w:w="1040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2"/>
          <w:wAfter w:w="1040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2"/>
          <w:wAfter w:w="1040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a</w:t>
            </w:r>
          </w:p>
        </w:tc>
        <w:tc>
          <w:tcPr>
            <w:tcW w:w="6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DD0CBB">
              <w:rPr>
                <w:b/>
                <w:bCs/>
                <w:color w:val="000000"/>
                <w:szCs w:val="22"/>
                <w:lang w:eastAsia="de-AT"/>
              </w:rPr>
              <w:t>Firmenseiten (Internet)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2"/>
          <w:wAfter w:w="1040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177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Firmenseiten waren nützlich, um…</w:t>
            </w:r>
          </w:p>
        </w:tc>
      </w:tr>
      <w:tr w:rsidR="00004B0C" w:rsidRPr="00DD0CBB" w:rsidTr="00A4459D">
        <w:trPr>
          <w:gridAfter w:val="2"/>
          <w:wAfter w:w="1040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b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DD0CBB">
              <w:rPr>
                <w:b/>
                <w:bCs/>
                <w:color w:val="000000"/>
                <w:szCs w:val="22"/>
                <w:lang w:eastAsia="de-AT"/>
              </w:rPr>
              <w:t xml:space="preserve">Internetseiten von Berufsverbänden (z.B. Imkereiverband) 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DD0CBB">
              <w:rPr>
                <w:b/>
                <w:bCs/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177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Internetseiten von Berufsverbänden waren nützlich, um…</w:t>
            </w:r>
          </w:p>
        </w:tc>
      </w:tr>
      <w:tr w:rsidR="00004B0C" w:rsidRPr="00DD0CBB" w:rsidTr="00A4459D">
        <w:trPr>
          <w:trHeight w:val="37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6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c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DD0CBB">
              <w:rPr>
                <w:b/>
                <w:bCs/>
                <w:color w:val="000000"/>
                <w:szCs w:val="22"/>
                <w:lang w:eastAsia="de-AT"/>
              </w:rPr>
              <w:t>Sammlung amtlicher Untersuchungsverfahren/ Lebensmittelhandbücher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7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172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Sammlung amtlicher Untersuchungsverfahren/Lebensmittelhandbücher waren nützlich, um…</w:t>
            </w:r>
          </w:p>
        </w:tc>
      </w:tr>
      <w:tr w:rsidR="00004B0C" w:rsidRPr="00DD0CBB" w:rsidTr="00A4459D">
        <w:trPr>
          <w:trHeight w:val="37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d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DD0CBB">
              <w:rPr>
                <w:b/>
                <w:bCs/>
                <w:color w:val="000000"/>
                <w:szCs w:val="22"/>
                <w:lang w:eastAsia="de-AT"/>
              </w:rPr>
              <w:t>Populärwissenschaftliche Bücher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160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Populärwissenschaftliche Bücher waren nützlich, um…</w:t>
            </w: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e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DD0CBB">
              <w:rPr>
                <w:b/>
                <w:bCs/>
                <w:color w:val="000000"/>
                <w:szCs w:val="22"/>
                <w:lang w:eastAsia="de-AT"/>
              </w:rPr>
              <w:t>Lehrbücher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166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Lehrbücher waren nützlich, um…</w:t>
            </w:r>
          </w:p>
        </w:tc>
      </w:tr>
      <w:tr w:rsidR="00004B0C" w:rsidRPr="00DD0CBB" w:rsidTr="00A4459D">
        <w:trPr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f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DD0CBB">
              <w:rPr>
                <w:b/>
                <w:bCs/>
                <w:color w:val="000000"/>
                <w:szCs w:val="22"/>
                <w:lang w:eastAsia="de-AT"/>
              </w:rPr>
              <w:t>Englischsprachige Publikationen ("papers")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153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Englischsprachige Fachartikel waren nützlich, um…</w:t>
            </w:r>
          </w:p>
        </w:tc>
      </w:tr>
      <w:tr w:rsidR="00004B0C" w:rsidRPr="00DD0CBB" w:rsidTr="00A4459D">
        <w:trPr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g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DD0CBB">
              <w:rPr>
                <w:b/>
                <w:bCs/>
                <w:color w:val="000000"/>
                <w:szCs w:val="22"/>
                <w:lang w:eastAsia="de-AT"/>
              </w:rPr>
              <w:t>Deutschsprachige Fachartikel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160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Englischsprachige Fachartikel waren nützlich, um…</w:t>
            </w: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lastRenderedPageBreak/>
              <w:t>h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DD0CBB">
              <w:rPr>
                <w:b/>
                <w:bCs/>
                <w:color w:val="000000"/>
                <w:szCs w:val="22"/>
                <w:lang w:eastAsia="de-AT"/>
              </w:rPr>
              <w:t xml:space="preserve">Diplomarbeiten/Dissertationen anderer Personen 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136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Diplomarbeiten/Dissertationen waren nützlich, um…</w:t>
            </w: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3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i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DD0CBB">
              <w:rPr>
                <w:b/>
                <w:bCs/>
                <w:color w:val="000000"/>
                <w:szCs w:val="22"/>
                <w:lang w:eastAsia="de-AT"/>
              </w:rPr>
              <w:t>Deutschsprachige Homepages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156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Deutschsprachige Homepages waren nützlich, um…</w:t>
            </w: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j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DD0CBB">
              <w:rPr>
                <w:b/>
                <w:bCs/>
                <w:color w:val="000000"/>
                <w:szCs w:val="22"/>
                <w:lang w:eastAsia="de-AT"/>
              </w:rPr>
              <w:t>Englischsprachige Homepages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17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Englischsprachige Homepages waren nützlich, um…</w:t>
            </w:r>
          </w:p>
        </w:tc>
      </w:tr>
      <w:tr w:rsidR="00004B0C" w:rsidRPr="00DD0CBB" w:rsidTr="00A4459D">
        <w:trPr>
          <w:trHeight w:val="34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k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DD0CBB">
              <w:rPr>
                <w:b/>
                <w:bCs/>
                <w:color w:val="000000"/>
                <w:szCs w:val="22"/>
                <w:lang w:eastAsia="de-AT"/>
              </w:rPr>
              <w:t>Wikipediaeinträge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4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169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Wikipediaeinträge waren nützlich, um…</w:t>
            </w:r>
          </w:p>
        </w:tc>
      </w:tr>
      <w:tr w:rsidR="00004B0C" w:rsidRPr="00DD0CBB" w:rsidTr="00A4459D">
        <w:trPr>
          <w:trHeight w:val="34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l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DD0CBB">
              <w:rPr>
                <w:b/>
                <w:bCs/>
                <w:color w:val="000000"/>
                <w:szCs w:val="22"/>
                <w:lang w:eastAsia="de-AT"/>
              </w:rPr>
              <w:t>Firmenunterlagen: Manuals (Geräteanleitungen) etc.</w:t>
            </w:r>
          </w:p>
        </w:tc>
        <w:tc>
          <w:tcPr>
            <w:tcW w:w="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177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Firmenunterlagen: Manuals (Geräteanleitungen) waren nützlich, um…</w:t>
            </w: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8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lastRenderedPageBreak/>
              <w:t>m</w:t>
            </w: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szCs w:val="22"/>
                <w:lang w:eastAsia="de-AT"/>
              </w:rPr>
            </w:pPr>
            <w:r w:rsidRPr="00DD0CBB">
              <w:rPr>
                <w:b/>
                <w:bCs/>
                <w:szCs w:val="22"/>
                <w:lang w:eastAsia="de-AT"/>
              </w:rPr>
              <w:t>Andere Quellen, nämlich:</w:t>
            </w: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169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0C" w:rsidRPr="00DD0CBB" w:rsidRDefault="00004B0C" w:rsidP="00557FEF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Die Quelle……………………………………………...…. war</w:t>
            </w:r>
            <w:bookmarkStart w:id="1" w:name="_GoBack"/>
            <w:bookmarkEnd w:id="1"/>
            <w:r w:rsidRPr="00DD0CBB">
              <w:rPr>
                <w:color w:val="000000"/>
                <w:szCs w:val="22"/>
                <w:lang w:eastAsia="de-AT"/>
              </w:rPr>
              <w:t xml:space="preserve"> nützlich, um…</w:t>
            </w: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2</w:t>
            </w: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C00000"/>
                <w:sz w:val="26"/>
                <w:szCs w:val="26"/>
                <w:lang w:eastAsia="de-AT"/>
              </w:rPr>
            </w:pPr>
            <w:r w:rsidRPr="00DD0CBB">
              <w:rPr>
                <w:b/>
                <w:bCs/>
                <w:color w:val="C00000"/>
                <w:sz w:val="26"/>
                <w:szCs w:val="26"/>
                <w:lang w:eastAsia="de-AT"/>
              </w:rPr>
              <w:t>Lesbarkeit der genutzten Quellen</w:t>
            </w: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5"/>
          <w:wAfter w:w="1474" w:type="dxa"/>
          <w:trHeight w:val="76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4B0C" w:rsidRPr="00DD0CBB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leicht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4B0C" w:rsidRPr="00DD0CBB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mittel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4B0C" w:rsidRPr="00DD0CBB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schwer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5"/>
          <w:wAfter w:w="1474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a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Firmenseiten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5"/>
          <w:wAfter w:w="1474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b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Internetseiten von Berufsverbänden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5"/>
          <w:wAfter w:w="1474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c</w:t>
            </w:r>
          </w:p>
        </w:tc>
        <w:tc>
          <w:tcPr>
            <w:tcW w:w="7014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Sammlung amtlicher Untersuchungsverfahren /Lebensmittelhandbücher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5"/>
          <w:wAfter w:w="1474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d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Populärwissenschaftliche Bücher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5"/>
          <w:wAfter w:w="1474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e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Lehrbücher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5"/>
          <w:wAfter w:w="1474" w:type="dxa"/>
          <w:trHeight w:val="34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f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Englischsprachige Publikationen ("papers")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5"/>
          <w:wAfter w:w="1474" w:type="dxa"/>
          <w:trHeight w:val="34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g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Deutschsprachige Fachartikel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5"/>
          <w:wAfter w:w="1474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h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Diplomarbeiten/Dissertationen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5"/>
          <w:wAfter w:w="1474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i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557FEF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deutschsprachige</w:t>
            </w:r>
            <w:r w:rsidR="00004B0C" w:rsidRPr="00DD0CBB">
              <w:rPr>
                <w:color w:val="000000"/>
                <w:szCs w:val="22"/>
                <w:lang w:eastAsia="de-AT"/>
              </w:rPr>
              <w:t xml:space="preserve"> Homepages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5"/>
          <w:wAfter w:w="1474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j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englischsprachige Homepages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5"/>
          <w:wAfter w:w="1474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k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Wikipediaeinträge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5"/>
          <w:wAfter w:w="1474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 xml:space="preserve">l 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Firmenunterlagen (</w:t>
            </w:r>
            <w:r w:rsidR="00557FEF" w:rsidRPr="00DD0CBB">
              <w:rPr>
                <w:color w:val="000000"/>
                <w:szCs w:val="22"/>
                <w:lang w:eastAsia="de-AT"/>
              </w:rPr>
              <w:t>Manuals</w:t>
            </w:r>
            <w:r w:rsidRPr="00DD0CBB">
              <w:rPr>
                <w:color w:val="000000"/>
                <w:szCs w:val="22"/>
                <w:lang w:eastAsia="de-AT"/>
              </w:rPr>
              <w:t xml:space="preserve">) </w:t>
            </w:r>
            <w:r w:rsidR="00557FEF" w:rsidRPr="00DD0CBB">
              <w:rPr>
                <w:color w:val="000000"/>
                <w:szCs w:val="22"/>
                <w:lang w:eastAsia="de-AT"/>
              </w:rPr>
              <w:t>etc.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5"/>
          <w:wAfter w:w="1474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m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Andere Quelle: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342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B0C" w:rsidRPr="00DD0CBB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3</w:t>
            </w: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C00000"/>
                <w:sz w:val="26"/>
                <w:szCs w:val="26"/>
                <w:lang w:eastAsia="de-AT"/>
              </w:rPr>
            </w:pPr>
            <w:r w:rsidRPr="00DD0CBB">
              <w:rPr>
                <w:b/>
                <w:bCs/>
                <w:color w:val="C00000"/>
                <w:sz w:val="26"/>
                <w:szCs w:val="26"/>
                <w:lang w:eastAsia="de-AT"/>
              </w:rPr>
              <w:t>Gib an, was für dich im gesamten Projekt unerwartet/überraschend war:</w:t>
            </w:r>
          </w:p>
        </w:tc>
      </w:tr>
      <w:tr w:rsidR="00004B0C" w:rsidRPr="00DD0CBB" w:rsidTr="00A4459D">
        <w:trPr>
          <w:trHeight w:val="34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C00000"/>
                <w:sz w:val="26"/>
                <w:szCs w:val="26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199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B0C" w:rsidRPr="00DD0CBB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lastRenderedPageBreak/>
              <w:t>4</w:t>
            </w: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C00000"/>
                <w:sz w:val="26"/>
                <w:szCs w:val="26"/>
                <w:lang w:eastAsia="de-AT"/>
              </w:rPr>
            </w:pPr>
            <w:r w:rsidRPr="00DD0CBB">
              <w:rPr>
                <w:b/>
                <w:bCs/>
                <w:color w:val="C00000"/>
                <w:sz w:val="26"/>
                <w:szCs w:val="26"/>
                <w:lang w:eastAsia="de-AT"/>
              </w:rPr>
              <w:t>Gib an, ob bzw. welche Nachteile es gegenüber dem gewohnten Unterricht durch das Projekt gab</w:t>
            </w:r>
          </w:p>
        </w:tc>
      </w:tr>
      <w:tr w:rsidR="00004B0C" w:rsidRPr="00DD0CBB" w:rsidTr="00A4459D">
        <w:trPr>
          <w:trHeight w:val="34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C00000"/>
                <w:sz w:val="26"/>
                <w:szCs w:val="26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4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274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B0C" w:rsidRPr="00DD0CBB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5</w:t>
            </w: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C00000"/>
                <w:sz w:val="26"/>
                <w:szCs w:val="26"/>
                <w:lang w:eastAsia="de-AT"/>
              </w:rPr>
            </w:pPr>
            <w:r w:rsidRPr="00DD0CBB">
              <w:rPr>
                <w:b/>
                <w:bCs/>
                <w:color w:val="C00000"/>
                <w:sz w:val="26"/>
                <w:szCs w:val="26"/>
                <w:lang w:eastAsia="de-AT"/>
              </w:rPr>
              <w:t>Gib an, ob es Erfahrungen im Projekt gab, die dir während des Projekts wichtig für deine weitere Berufslaufbahn erschienen sind und benenne sie:</w:t>
            </w:r>
          </w:p>
        </w:tc>
      </w:tr>
      <w:tr w:rsidR="00004B0C" w:rsidRPr="00DD0CBB" w:rsidTr="00A4459D">
        <w:trPr>
          <w:trHeight w:val="37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C00000"/>
                <w:sz w:val="26"/>
                <w:szCs w:val="26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 xml:space="preserve"> ++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 xml:space="preserve"> +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 xml:space="preserve"> +/-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 xml:space="preserve"> -</w:t>
            </w: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 xml:space="preserve"> --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3"/>
          <w:wAfter w:w="1049" w:type="dxa"/>
          <w:trHeight w:val="34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6</w:t>
            </w:r>
          </w:p>
        </w:tc>
        <w:tc>
          <w:tcPr>
            <w:tcW w:w="5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C00000"/>
                <w:sz w:val="26"/>
                <w:szCs w:val="26"/>
                <w:lang w:eastAsia="de-AT"/>
              </w:rPr>
            </w:pPr>
            <w:r w:rsidRPr="00DD0CBB">
              <w:rPr>
                <w:b/>
                <w:bCs/>
                <w:color w:val="C00000"/>
                <w:sz w:val="26"/>
                <w:szCs w:val="26"/>
                <w:lang w:eastAsia="de-AT"/>
              </w:rPr>
              <w:t>Die Teamarbeit verlieft in unserer Arbeitsgruppe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4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7</w:t>
            </w: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C00000"/>
                <w:sz w:val="26"/>
                <w:szCs w:val="26"/>
                <w:lang w:eastAsia="de-AT"/>
              </w:rPr>
            </w:pPr>
            <w:r w:rsidRPr="00DD0CBB">
              <w:rPr>
                <w:b/>
                <w:bCs/>
                <w:color w:val="C00000"/>
                <w:sz w:val="26"/>
                <w:szCs w:val="26"/>
                <w:lang w:eastAsia="de-AT"/>
              </w:rPr>
              <w:t>Imker/innen im persönlichen Umfeld</w:t>
            </w: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 xml:space="preserve">Gib an, ob du in deinem persönlichen Umfeld Imker/innen kennst. </w:t>
            </w:r>
          </w:p>
        </w:tc>
        <w:tc>
          <w:tcPr>
            <w:tcW w:w="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6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94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Wenn ja, gib bitte die Art der Beziehung (z.B. Opa) an, die du zum Imker/der Imkerin hast</w:t>
            </w:r>
          </w:p>
        </w:tc>
      </w:tr>
      <w:tr w:rsidR="00004B0C" w:rsidRPr="00DD0CBB" w:rsidTr="00A4459D">
        <w:trPr>
          <w:trHeight w:val="13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4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8</w:t>
            </w: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C00000"/>
                <w:sz w:val="26"/>
                <w:szCs w:val="26"/>
                <w:lang w:eastAsia="de-AT"/>
              </w:rPr>
            </w:pPr>
            <w:r w:rsidRPr="00DD0CBB">
              <w:rPr>
                <w:b/>
                <w:bCs/>
                <w:color w:val="C00000"/>
                <w:sz w:val="26"/>
                <w:szCs w:val="26"/>
                <w:lang w:eastAsia="de-AT"/>
              </w:rPr>
              <w:t>Motivation während des Projekts</w:t>
            </w: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9"/>
          <w:wAfter w:w="1939" w:type="dxa"/>
          <w:trHeight w:val="88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6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Gib an, wie sehr du während der verschiedenen Phasen motiviert warst, am Bienenprojekt zu arbeiten. Wähle eine Zahl von 0 (nicht motiviert) bis 5 für jeden der angegebenen Zeitpunkte und setze in das entsprechende Feld ein Kreuzerl. Beantworte die Frage bis zum derzeitigen Zeitpunkt, den Rest lass frei</w:t>
            </w: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14"/>
          <w:wAfter w:w="2325" w:type="dxa"/>
          <w:trHeight w:val="363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04B0C" w:rsidRPr="00DD0CBB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Jun.14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04B0C" w:rsidRPr="00DD0CBB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Sep.14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04B0C" w:rsidRPr="00DD0CBB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nach 1. Präsentation (Nov. 14)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04B0C" w:rsidRPr="00DD0CBB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nach 2. Präsentation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04B0C" w:rsidRPr="00DD0CBB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nach Abschluss der Arbeiten im Labor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04B0C" w:rsidRPr="00DD0CBB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Jahresende</w:t>
            </w:r>
          </w:p>
        </w:tc>
      </w:tr>
      <w:tr w:rsidR="00004B0C" w:rsidRPr="00DD0CBB" w:rsidTr="00A4459D">
        <w:trPr>
          <w:gridAfter w:val="14"/>
          <w:wAfter w:w="2325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5</w:t>
            </w:r>
          </w:p>
        </w:tc>
        <w:tc>
          <w:tcPr>
            <w:tcW w:w="640" w:type="dxa"/>
            <w:gridSpan w:val="3"/>
            <w:tcBorders>
              <w:top w:val="dashed" w:sz="4" w:space="0" w:color="595959"/>
              <w:left w:val="dashed" w:sz="4" w:space="0" w:color="595959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3"/>
            <w:tcBorders>
              <w:top w:val="dashed" w:sz="4" w:space="0" w:color="595959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dashed" w:sz="4" w:space="0" w:color="595959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3"/>
            <w:tcBorders>
              <w:top w:val="dashed" w:sz="4" w:space="0" w:color="595959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dashed" w:sz="4" w:space="0" w:color="595959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dashed" w:sz="4" w:space="0" w:color="595959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</w:tr>
      <w:tr w:rsidR="00004B0C" w:rsidRPr="00DD0CBB" w:rsidTr="00A4459D">
        <w:trPr>
          <w:gridAfter w:val="14"/>
          <w:wAfter w:w="2325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4</w:t>
            </w:r>
          </w:p>
        </w:tc>
        <w:tc>
          <w:tcPr>
            <w:tcW w:w="640" w:type="dxa"/>
            <w:gridSpan w:val="3"/>
            <w:tcBorders>
              <w:top w:val="nil"/>
              <w:left w:val="dashed" w:sz="4" w:space="0" w:color="595959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</w:tr>
      <w:tr w:rsidR="00004B0C" w:rsidRPr="00DD0CBB" w:rsidTr="00A4459D">
        <w:trPr>
          <w:gridAfter w:val="14"/>
          <w:wAfter w:w="2325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3</w:t>
            </w:r>
          </w:p>
        </w:tc>
        <w:tc>
          <w:tcPr>
            <w:tcW w:w="640" w:type="dxa"/>
            <w:gridSpan w:val="3"/>
            <w:tcBorders>
              <w:top w:val="nil"/>
              <w:left w:val="dashed" w:sz="4" w:space="0" w:color="595959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</w:tr>
      <w:tr w:rsidR="00004B0C" w:rsidRPr="00DD0CBB" w:rsidTr="00A4459D">
        <w:trPr>
          <w:gridAfter w:val="14"/>
          <w:wAfter w:w="2325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2</w:t>
            </w:r>
          </w:p>
        </w:tc>
        <w:tc>
          <w:tcPr>
            <w:tcW w:w="640" w:type="dxa"/>
            <w:gridSpan w:val="3"/>
            <w:tcBorders>
              <w:top w:val="nil"/>
              <w:left w:val="dashed" w:sz="4" w:space="0" w:color="595959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</w:tr>
      <w:tr w:rsidR="00004B0C" w:rsidRPr="00DD0CBB" w:rsidTr="00A4459D">
        <w:trPr>
          <w:gridAfter w:val="14"/>
          <w:wAfter w:w="2325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1</w:t>
            </w:r>
          </w:p>
        </w:tc>
        <w:tc>
          <w:tcPr>
            <w:tcW w:w="640" w:type="dxa"/>
            <w:gridSpan w:val="3"/>
            <w:tcBorders>
              <w:top w:val="nil"/>
              <w:left w:val="dashed" w:sz="4" w:space="0" w:color="595959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</w:tr>
      <w:tr w:rsidR="00004B0C" w:rsidRPr="00DD0CBB" w:rsidTr="00A4459D">
        <w:trPr>
          <w:gridAfter w:val="14"/>
          <w:wAfter w:w="2325" w:type="dxa"/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0</w:t>
            </w:r>
          </w:p>
        </w:tc>
        <w:tc>
          <w:tcPr>
            <w:tcW w:w="640" w:type="dxa"/>
            <w:gridSpan w:val="3"/>
            <w:tcBorders>
              <w:top w:val="nil"/>
              <w:left w:val="dashed" w:sz="4" w:space="0" w:color="595959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dashed" w:sz="4" w:space="0" w:color="595959"/>
              <w:right w:val="dashed" w:sz="4" w:space="0" w:color="595959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 </w:t>
            </w:r>
          </w:p>
        </w:tc>
      </w:tr>
      <w:tr w:rsidR="00004B0C" w:rsidRPr="00DD0CBB" w:rsidTr="00A4459D">
        <w:trPr>
          <w:trHeight w:val="3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6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DD0CBB" w:rsidTr="00A4459D">
        <w:trPr>
          <w:gridAfter w:val="12"/>
          <w:wAfter w:w="2081" w:type="dxa"/>
          <w:trHeight w:val="36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B0C" w:rsidRPr="00DD0CBB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DD0CBB">
              <w:rPr>
                <w:color w:val="000000"/>
                <w:szCs w:val="22"/>
                <w:lang w:eastAsia="de-AT"/>
              </w:rPr>
              <w:t>9</w:t>
            </w:r>
          </w:p>
        </w:tc>
        <w:tc>
          <w:tcPr>
            <w:tcW w:w="847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B0C" w:rsidRPr="00DD0CBB" w:rsidRDefault="00004B0C" w:rsidP="00A4459D">
            <w:pPr>
              <w:spacing w:after="0"/>
              <w:jc w:val="left"/>
              <w:rPr>
                <w:b/>
                <w:bCs/>
                <w:color w:val="C00000"/>
                <w:sz w:val="26"/>
                <w:szCs w:val="26"/>
                <w:lang w:eastAsia="de-AT"/>
              </w:rPr>
            </w:pPr>
            <w:r w:rsidRPr="00DD0CBB">
              <w:rPr>
                <w:b/>
                <w:bCs/>
                <w:color w:val="C00000"/>
                <w:sz w:val="26"/>
                <w:szCs w:val="26"/>
                <w:lang w:eastAsia="de-AT"/>
              </w:rPr>
              <w:t>Weitere Kommentare zum Projekt</w:t>
            </w:r>
          </w:p>
        </w:tc>
      </w:tr>
    </w:tbl>
    <w:p w:rsidR="00004B0C" w:rsidRDefault="00004B0C" w:rsidP="00004B0C">
      <w:pPr>
        <w:jc w:val="left"/>
      </w:pPr>
    </w:p>
    <w:p w:rsidR="00004B0C" w:rsidRDefault="00004B0C" w:rsidP="00004B0C">
      <w:pPr>
        <w:spacing w:after="0"/>
        <w:jc w:val="left"/>
      </w:pPr>
      <w:r>
        <w:br w:type="page"/>
      </w:r>
    </w:p>
    <w:p w:rsidR="00004B0C" w:rsidRDefault="00004B0C" w:rsidP="00004B0C">
      <w:pPr>
        <w:pStyle w:val="berschrift2"/>
        <w:numPr>
          <w:ilvl w:val="0"/>
          <w:numId w:val="0"/>
        </w:numPr>
        <w:ind w:left="576" w:hanging="576"/>
      </w:pPr>
      <w:bookmarkStart w:id="2" w:name="_Toc418256971"/>
      <w:r>
        <w:rPr>
          <w:noProof/>
          <w:color w:val="000000"/>
          <w:szCs w:val="22"/>
          <w:lang w:val="de-DE"/>
        </w:rPr>
        <w:lastRenderedPageBreak/>
        <w:drawing>
          <wp:anchor distT="0" distB="0" distL="114300" distR="114300" simplePos="0" relativeHeight="251660288" behindDoc="0" locked="0" layoutInCell="1" allowOverlap="1" wp14:anchorId="296DC8BA" wp14:editId="73BA61C8">
            <wp:simplePos x="0" y="0"/>
            <wp:positionH relativeFrom="column">
              <wp:posOffset>4141470</wp:posOffset>
            </wp:positionH>
            <wp:positionV relativeFrom="paragraph">
              <wp:posOffset>380365</wp:posOffset>
            </wp:positionV>
            <wp:extent cx="1609725" cy="1257300"/>
            <wp:effectExtent l="0" t="0" r="9525" b="0"/>
            <wp:wrapNone/>
            <wp:docPr id="4" name="Grafik 4" descr="Stock-Vektor von 'Vektor-Illustration von Cartoon Biene sitzt zu Honigtopf'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Image" descr="Stock-Vektor von 'Vektor-Illustration von Cartoon Biene sitzt zu Honigtopf'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57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Ergebnisse des Fragebogens zur Literaturnutzung</w:t>
      </w:r>
      <w:bookmarkEnd w:id="2"/>
    </w:p>
    <w:p w:rsidR="00004B0C" w:rsidRPr="005E54BA" w:rsidRDefault="00004B0C" w:rsidP="00004B0C">
      <w:pPr>
        <w:pStyle w:val="Listenabsatz"/>
        <w:numPr>
          <w:ilvl w:val="1"/>
          <w:numId w:val="10"/>
        </w:numPr>
        <w:rPr>
          <w:b/>
          <w:sz w:val="26"/>
          <w:szCs w:val="26"/>
        </w:rPr>
      </w:pPr>
      <w:r w:rsidRPr="005E54BA">
        <w:rPr>
          <w:b/>
          <w:sz w:val="26"/>
          <w:szCs w:val="26"/>
        </w:rPr>
        <w:t>Geschlossene Fragen</w:t>
      </w:r>
    </w:p>
    <w:tbl>
      <w:tblPr>
        <w:tblW w:w="101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640"/>
        <w:gridCol w:w="534"/>
        <w:gridCol w:w="567"/>
        <w:gridCol w:w="658"/>
        <w:gridCol w:w="335"/>
        <w:gridCol w:w="341"/>
        <w:gridCol w:w="804"/>
        <w:gridCol w:w="436"/>
        <w:gridCol w:w="273"/>
        <w:gridCol w:w="668"/>
        <w:gridCol w:w="40"/>
        <w:gridCol w:w="600"/>
        <w:gridCol w:w="676"/>
        <w:gridCol w:w="425"/>
        <w:gridCol w:w="426"/>
        <w:gridCol w:w="232"/>
        <w:gridCol w:w="166"/>
        <w:gridCol w:w="160"/>
        <w:gridCol w:w="190"/>
        <w:gridCol w:w="160"/>
        <w:gridCol w:w="166"/>
        <w:gridCol w:w="516"/>
        <w:gridCol w:w="160"/>
      </w:tblGrid>
      <w:tr w:rsidR="00004B0C" w:rsidRPr="00CE21D0" w:rsidTr="00A4459D">
        <w:trPr>
          <w:gridAfter w:val="3"/>
          <w:wAfter w:w="842" w:type="dxa"/>
          <w:trHeight w:val="525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004B0C" w:rsidRPr="00CE21D0" w:rsidTr="00A4459D">
              <w:trPr>
                <w:trHeight w:val="52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4B0C" w:rsidRPr="00CE21D0" w:rsidRDefault="00004B0C" w:rsidP="00A4459D">
                  <w:pPr>
                    <w:spacing w:after="0"/>
                    <w:jc w:val="left"/>
                    <w:rPr>
                      <w:color w:val="000000"/>
                      <w:szCs w:val="22"/>
                      <w:lang w:eastAsia="de-AT"/>
                    </w:rPr>
                  </w:pPr>
                </w:p>
              </w:tc>
            </w:tr>
          </w:tbl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3"/>
          <w:wAfter w:w="842" w:type="dxa"/>
          <w:trHeight w:val="300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3"/>
          <w:wAfter w:w="842" w:type="dxa"/>
          <w:trHeight w:val="300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3"/>
          <w:wAfter w:w="842" w:type="dxa"/>
          <w:trHeight w:val="300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3"/>
          <w:wAfter w:w="842" w:type="dxa"/>
          <w:trHeight w:val="183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sehr leicht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leicht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mittelmäßig schwer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schwer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3"/>
          <w:wAfter w:w="842" w:type="dxa"/>
          <w:trHeight w:val="300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CE21D0">
              <w:rPr>
                <w:b/>
                <w:bCs/>
                <w:color w:val="000000"/>
                <w:szCs w:val="22"/>
                <w:lang w:eastAsia="de-AT"/>
              </w:rPr>
              <w:t>Selbsteinschätzung Verständnis englischer Texte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3"/>
          <w:wAfter w:w="842" w:type="dxa"/>
          <w:trHeight w:val="300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3"/>
          <w:wAfter w:w="842" w:type="dxa"/>
          <w:trHeight w:val="300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3"/>
          <w:wAfter w:w="842" w:type="dxa"/>
          <w:trHeight w:val="300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CE21D0">
              <w:rPr>
                <w:b/>
                <w:bCs/>
                <w:color w:val="000000"/>
                <w:szCs w:val="22"/>
                <w:lang w:eastAsia="de-AT"/>
              </w:rPr>
              <w:t>Imker im persönlichen Umfeld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center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 xml:space="preserve"> 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center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3"/>
          <w:wAfter w:w="842" w:type="dxa"/>
          <w:trHeight w:val="300"/>
        </w:trPr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center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center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center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3"/>
          <w:wAfter w:w="842" w:type="dxa"/>
          <w:trHeight w:val="300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8"/>
          <w:wAfter w:w="1750" w:type="dxa"/>
          <w:trHeight w:val="675"/>
        </w:trPr>
        <w:tc>
          <w:tcPr>
            <w:tcW w:w="8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C00000"/>
                <w:sz w:val="26"/>
                <w:szCs w:val="26"/>
                <w:lang w:eastAsia="de-AT"/>
              </w:rPr>
            </w:pPr>
            <w:r w:rsidRPr="00CE21D0">
              <w:rPr>
                <w:b/>
                <w:bCs/>
                <w:color w:val="C00000"/>
                <w:sz w:val="26"/>
                <w:szCs w:val="26"/>
                <w:lang w:eastAsia="de-AT"/>
              </w:rPr>
              <w:t>Gib an, welche Literaturquellen du persönlich fü</w:t>
            </w:r>
            <w:r>
              <w:rPr>
                <w:b/>
                <w:bCs/>
                <w:color w:val="C00000"/>
                <w:sz w:val="26"/>
                <w:szCs w:val="26"/>
                <w:lang w:eastAsia="de-AT"/>
              </w:rPr>
              <w:t>r deine Recherchen benutzt hast</w:t>
            </w:r>
            <w:r>
              <w:rPr>
                <w:b/>
                <w:bCs/>
                <w:color w:val="C00000"/>
                <w:sz w:val="26"/>
                <w:szCs w:val="26"/>
                <w:lang w:eastAsia="de-AT"/>
              </w:rPr>
              <w:br/>
            </w:r>
            <w:r w:rsidRPr="00CE21D0">
              <w:rPr>
                <w:b/>
                <w:bCs/>
                <w:color w:val="C00000"/>
                <w:sz w:val="26"/>
                <w:szCs w:val="26"/>
                <w:lang w:eastAsia="de-AT"/>
              </w:rPr>
              <w:t>und wofür sie nützlich waren</w:t>
            </w: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9"/>
          <w:wAfter w:w="2176" w:type="dxa"/>
          <w:trHeight w:val="300"/>
        </w:trPr>
        <w:tc>
          <w:tcPr>
            <w:tcW w:w="7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Bitte lies dir zuerst alle Möglichkeiten durch, um die verwendeten Quellen richtig zuordnen zu können</w:t>
            </w: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CE21D0">
              <w:rPr>
                <w:b/>
                <w:bCs/>
                <w:color w:val="000000"/>
                <w:szCs w:val="22"/>
                <w:lang w:eastAsia="de-AT"/>
              </w:rPr>
              <w:t>Firmenseiten (Internet)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9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435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Firmenseiten waren nützlich, um…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30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Bestellungen durchzuführen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30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Infos zu Reagentien u.Ä.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30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Infos zur Arbeitsmethodik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30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allgemeine Infos zum Thema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24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CE21D0">
              <w:rPr>
                <w:b/>
                <w:bCs/>
                <w:color w:val="000000"/>
                <w:szCs w:val="22"/>
                <w:lang w:eastAsia="de-AT"/>
              </w:rPr>
              <w:t xml:space="preserve">Internetseiten von Berufsverbänden (z.B. Imkereiverband) 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15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CE21D0">
              <w:rPr>
                <w:b/>
                <w:bCs/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9"/>
          <w:wAfter w:w="2176" w:type="dxa"/>
          <w:trHeight w:val="300"/>
        </w:trPr>
        <w:tc>
          <w:tcPr>
            <w:tcW w:w="7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Internetseiten von Berufsverbänden waren nützlich, um…</w:t>
            </w: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 xml:space="preserve">rechtliche Rahmenbedingungen/normen zu kennen 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Infos zur Arbeitsmethodik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allgemeine Infos zum Thema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Hilfestellungen zur Datenauswertung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75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600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CE21D0">
              <w:rPr>
                <w:b/>
                <w:bCs/>
                <w:color w:val="000000"/>
                <w:szCs w:val="22"/>
                <w:lang w:eastAsia="de-AT"/>
              </w:rPr>
              <w:t>Sammlung amtlicher Untersuchungsverfahren/ Lebensmittelhandbücher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14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75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9"/>
          <w:wAfter w:w="2176" w:type="dxa"/>
          <w:trHeight w:val="315"/>
        </w:trPr>
        <w:tc>
          <w:tcPr>
            <w:tcW w:w="7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Sammlung amtlicher Untersuchungsverfahren/Lebensmittelhandbücher waren nützlich, um…</w:t>
            </w: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rechtliche Rahmenbedingungen/</w:t>
            </w:r>
            <w:r w:rsidR="00557FEF" w:rsidRPr="00CE21D0">
              <w:rPr>
                <w:color w:val="000000"/>
                <w:szCs w:val="22"/>
                <w:lang w:eastAsia="de-AT"/>
              </w:rPr>
              <w:t>Normen zu</w:t>
            </w:r>
            <w:r w:rsidRPr="00CE21D0">
              <w:rPr>
                <w:color w:val="000000"/>
                <w:szCs w:val="22"/>
                <w:lang w:eastAsia="de-AT"/>
              </w:rPr>
              <w:t xml:space="preserve"> kennen 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Infos zur Arbeitsmethodik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75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525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CE21D0">
              <w:rPr>
                <w:b/>
                <w:bCs/>
                <w:color w:val="000000"/>
                <w:szCs w:val="22"/>
                <w:lang w:eastAsia="de-AT"/>
              </w:rPr>
              <w:t>Populärwissenschaftliche Bücher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23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9"/>
          <w:wAfter w:w="2176" w:type="dxa"/>
          <w:trHeight w:val="360"/>
        </w:trPr>
        <w:tc>
          <w:tcPr>
            <w:tcW w:w="7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Populärwissenschaftliche Bücher waren nützlich, um…</w:t>
            </w: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methodische Probleme zu lösen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Infos zur Arbeitsmethodik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allgemeine Infos zum Thema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45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CE21D0">
              <w:rPr>
                <w:b/>
                <w:bCs/>
                <w:color w:val="000000"/>
                <w:szCs w:val="22"/>
                <w:lang w:eastAsia="de-AT"/>
              </w:rPr>
              <w:t>Lehrbücher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16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9"/>
          <w:wAfter w:w="2176" w:type="dxa"/>
          <w:trHeight w:val="270"/>
        </w:trPr>
        <w:tc>
          <w:tcPr>
            <w:tcW w:w="7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Lehrbücher waren nützlich, um…</w:t>
            </w: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methodische Prinzipien zu verstehen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Infos zur Arbeitsmethodik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allgemeine Infos zum Thema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Hilfestellungen zur Datenauswertung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42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CE21D0">
              <w:rPr>
                <w:b/>
                <w:bCs/>
                <w:color w:val="000000"/>
                <w:szCs w:val="22"/>
                <w:lang w:eastAsia="de-AT"/>
              </w:rPr>
              <w:t>Englischsprachige Publikationen ("papers")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9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9"/>
          <w:wAfter w:w="2176" w:type="dxa"/>
          <w:trHeight w:val="315"/>
        </w:trPr>
        <w:tc>
          <w:tcPr>
            <w:tcW w:w="7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Englischsprachige Fachartikel waren nützlich, um…</w:t>
            </w:r>
          </w:p>
        </w:tc>
      </w:tr>
      <w:tr w:rsidR="00004B0C" w:rsidRPr="00CE21D0" w:rsidTr="00A4459D">
        <w:trPr>
          <w:trHeight w:val="24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240"/>
        </w:trPr>
        <w:tc>
          <w:tcPr>
            <w:tcW w:w="525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9"/>
          <w:wAfter w:w="2176" w:type="dxa"/>
          <w:trHeight w:val="345"/>
        </w:trPr>
        <w:tc>
          <w:tcPr>
            <w:tcW w:w="7938" w:type="dxa"/>
            <w:gridSpan w:val="15"/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Englischsprachige Fachartikel waren nützlich, um…</w:t>
            </w:r>
          </w:p>
        </w:tc>
      </w:tr>
      <w:tr w:rsidR="00004B0C" w:rsidRPr="00CE21D0" w:rsidTr="00A4459D">
        <w:trPr>
          <w:trHeight w:val="315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Infos zur Arbeitsmethodik zu erhalten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19</w:t>
            </w:r>
          </w:p>
        </w:tc>
        <w:tc>
          <w:tcPr>
            <w:tcW w:w="6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15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die Problemstellung zu erfassen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CE21D0">
              <w:rPr>
                <w:b/>
                <w:bCs/>
                <w:color w:val="000000"/>
                <w:szCs w:val="22"/>
                <w:lang w:eastAsia="de-AT"/>
              </w:rPr>
              <w:t xml:space="preserve">Diplomarbeiten/Dissertationen anderer Personen 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21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9"/>
          <w:wAfter w:w="2176" w:type="dxa"/>
          <w:trHeight w:val="330"/>
        </w:trPr>
        <w:tc>
          <w:tcPr>
            <w:tcW w:w="7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Diplomarbeiten/Dissertationen waren nützlich, um…</w:t>
            </w:r>
          </w:p>
        </w:tc>
      </w:tr>
      <w:tr w:rsidR="00004B0C" w:rsidRPr="00CE21D0" w:rsidTr="00A4459D">
        <w:trPr>
          <w:trHeight w:val="315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Infos zur Arbeitsmethodik zu erhalten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3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CE21D0">
              <w:rPr>
                <w:b/>
                <w:bCs/>
                <w:color w:val="000000"/>
                <w:szCs w:val="22"/>
                <w:lang w:eastAsia="de-AT"/>
              </w:rPr>
              <w:lastRenderedPageBreak/>
              <w:t>Deutschsprachige Homepages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6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9"/>
          <w:wAfter w:w="2176" w:type="dxa"/>
          <w:trHeight w:val="345"/>
        </w:trPr>
        <w:tc>
          <w:tcPr>
            <w:tcW w:w="7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Deutschsprachige Homepages waren nützlich, um…</w:t>
            </w: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die Bedeutung von Reagentien zu verstehen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Infos zur Arbeitsmethodik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allgemeine Infos zum Thema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Bestellungen durchzuführen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CE21D0">
              <w:rPr>
                <w:b/>
                <w:bCs/>
                <w:color w:val="000000"/>
                <w:szCs w:val="22"/>
                <w:lang w:eastAsia="de-AT"/>
              </w:rPr>
              <w:t>Englischsprachige Homepages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7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9"/>
          <w:wAfter w:w="2176" w:type="dxa"/>
          <w:trHeight w:val="345"/>
        </w:trPr>
        <w:tc>
          <w:tcPr>
            <w:tcW w:w="7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Englischsprachige Homepages waren nützlich, um…</w:t>
            </w: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Infos zur Arbeitsmethodik zu erhalten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allgemeine Infos zum Thema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557FEF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Publikationen</w:t>
            </w:r>
            <w:r w:rsidR="00004B0C" w:rsidRPr="00CE21D0">
              <w:rPr>
                <w:color w:val="000000"/>
                <w:szCs w:val="22"/>
                <w:lang w:eastAsia="de-AT"/>
              </w:rPr>
              <w:t xml:space="preserve"> zu suchen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557FEF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Hilfestellungen</w:t>
            </w:r>
            <w:r w:rsidR="00004B0C" w:rsidRPr="00CE21D0">
              <w:rPr>
                <w:color w:val="000000"/>
                <w:szCs w:val="22"/>
                <w:lang w:eastAsia="de-AT"/>
              </w:rPr>
              <w:t xml:space="preserve"> zur Datenauswertung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45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60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CE21D0">
              <w:rPr>
                <w:b/>
                <w:bCs/>
                <w:color w:val="000000"/>
                <w:szCs w:val="22"/>
                <w:lang w:eastAsia="de-AT"/>
              </w:rPr>
              <w:t>Wikipediaeinträge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45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9"/>
          <w:wAfter w:w="2176" w:type="dxa"/>
          <w:trHeight w:val="330"/>
        </w:trPr>
        <w:tc>
          <w:tcPr>
            <w:tcW w:w="7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Wikipediaeinträge waren nützlich, um…</w:t>
            </w: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methodische Prinzipien zu verstehen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Infos zur Arbeitsmethodik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allgemeine Infos zum Thema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die Bedeutung von Reagentien zu verstehen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Fachbegriffe zu verstehen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Hilfestellungen zur Datenauswertung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45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ja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nein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  <w:r w:rsidRPr="00CE21D0">
              <w:rPr>
                <w:b/>
                <w:bCs/>
                <w:color w:val="000000"/>
                <w:szCs w:val="22"/>
                <w:lang w:eastAsia="de-AT"/>
              </w:rPr>
              <w:t>Firmenunterlagen: Manuals (Geräteanleitungen) etc.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8</w:t>
            </w: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9"/>
          <w:wAfter w:w="2176" w:type="dxa"/>
          <w:trHeight w:val="330"/>
        </w:trPr>
        <w:tc>
          <w:tcPr>
            <w:tcW w:w="7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Firmenunterlagen: Manuals (Geräteanleitungen) waren nützlich, um…</w:t>
            </w: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Geräte korrekt zu bedienen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285"/>
        </w:trPr>
        <w:tc>
          <w:tcPr>
            <w:tcW w:w="52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Infos zur Arbeitsmethodik zu erhalten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trHeight w:val="300"/>
        </w:trPr>
        <w:tc>
          <w:tcPr>
            <w:tcW w:w="5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A4459D">
        <w:trPr>
          <w:gridAfter w:val="9"/>
          <w:wAfter w:w="2176" w:type="dxa"/>
          <w:trHeight w:val="855"/>
        </w:trPr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szCs w:val="22"/>
                <w:lang w:eastAsia="de-AT"/>
              </w:rPr>
            </w:pPr>
            <w:r w:rsidRPr="00CE21D0">
              <w:rPr>
                <w:b/>
                <w:bCs/>
                <w:szCs w:val="22"/>
                <w:lang w:eastAsia="de-AT"/>
              </w:rPr>
              <w:t xml:space="preserve">Andere Quellen, nämlich: </w:t>
            </w:r>
            <w:r w:rsidRPr="00CE21D0">
              <w:rPr>
                <w:szCs w:val="22"/>
                <w:lang w:eastAsia="de-AT"/>
              </w:rPr>
              <w:t>Vorträge (2x), Infos durch Betreuer/innen (6x), externe Kooperationspartner (5x)- Fragen zur Arbeitsmethodik, Protokolle anderer Schüler/innen, Imker (2x)</w:t>
            </w:r>
          </w:p>
        </w:tc>
      </w:tr>
      <w:tr w:rsidR="00004B0C" w:rsidRPr="00CE21D0" w:rsidTr="00A4459D">
        <w:trPr>
          <w:gridAfter w:val="17"/>
          <w:wAfter w:w="6098" w:type="dxa"/>
          <w:trHeight w:val="30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</w:tbl>
    <w:p w:rsidR="002621F4" w:rsidRDefault="002621F4">
      <w:r>
        <w:br w:type="page"/>
      </w:r>
    </w:p>
    <w:tbl>
      <w:tblPr>
        <w:tblW w:w="92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941"/>
        <w:gridCol w:w="640"/>
        <w:gridCol w:w="534"/>
        <w:gridCol w:w="567"/>
        <w:gridCol w:w="658"/>
        <w:gridCol w:w="335"/>
        <w:gridCol w:w="341"/>
      </w:tblGrid>
      <w:tr w:rsidR="00004B0C" w:rsidRPr="00CE21D0" w:rsidTr="002621F4">
        <w:trPr>
          <w:trHeight w:val="42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C00000"/>
                <w:sz w:val="26"/>
                <w:szCs w:val="26"/>
                <w:lang w:eastAsia="de-AT"/>
              </w:rPr>
            </w:pPr>
            <w:r w:rsidRPr="00CE21D0">
              <w:rPr>
                <w:b/>
                <w:bCs/>
                <w:color w:val="C00000"/>
                <w:sz w:val="26"/>
                <w:szCs w:val="26"/>
                <w:lang w:eastAsia="de-AT"/>
              </w:rPr>
              <w:lastRenderedPageBreak/>
              <w:t>Lesbarkeit der genutzten Quellen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870"/>
        </w:trPr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leicht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mittel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schwer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Firmenseiten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szCs w:val="22"/>
                <w:lang w:eastAsia="de-AT"/>
              </w:rPr>
            </w:pPr>
            <w:r w:rsidRPr="00CE21D0">
              <w:rPr>
                <w:szCs w:val="22"/>
                <w:lang w:eastAsia="de-AT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Internetseiten von Berufsverbänden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szCs w:val="22"/>
                <w:lang w:eastAsia="de-AT"/>
              </w:rPr>
            </w:pPr>
            <w:r w:rsidRPr="00CE21D0">
              <w:rPr>
                <w:szCs w:val="22"/>
                <w:lang w:eastAsia="de-AT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Sammlung amtlicher Untersuchungsverfahren /Lebensmittelhandbücher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szCs w:val="22"/>
                <w:lang w:eastAsia="de-AT"/>
              </w:rPr>
            </w:pPr>
            <w:r w:rsidRPr="00CE21D0">
              <w:rPr>
                <w:szCs w:val="22"/>
                <w:lang w:eastAsia="de-AT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Populärwissenschaftliche Bücher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szCs w:val="22"/>
                <w:lang w:eastAsia="de-AT"/>
              </w:rPr>
            </w:pPr>
            <w:r w:rsidRPr="00CE21D0">
              <w:rPr>
                <w:szCs w:val="22"/>
                <w:lang w:eastAsia="de-AT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Lehrbücher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szCs w:val="22"/>
                <w:lang w:eastAsia="de-AT"/>
              </w:rPr>
            </w:pPr>
            <w:r w:rsidRPr="00CE21D0">
              <w:rPr>
                <w:szCs w:val="22"/>
                <w:lang w:eastAsia="de-AT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34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Englischsprachige Publikationen ("papers")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34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Deutschsprachige Fachartikel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Diplomarbeiten/Dissertationen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557FEF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deutschsprachige</w:t>
            </w:r>
            <w:r w:rsidR="00004B0C" w:rsidRPr="00CE21D0">
              <w:rPr>
                <w:color w:val="000000"/>
                <w:szCs w:val="22"/>
                <w:lang w:eastAsia="de-AT"/>
              </w:rPr>
              <w:t xml:space="preserve"> Homepages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englischsprachige Homepages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Wikipediaeinträge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>
              <w:rPr>
                <w:color w:val="000000"/>
                <w:szCs w:val="22"/>
                <w:lang w:eastAsia="de-AT"/>
              </w:rPr>
              <w:t>Firmenunterlagen (Manual</w:t>
            </w:r>
            <w:r w:rsidRPr="00CE21D0">
              <w:rPr>
                <w:color w:val="000000"/>
                <w:szCs w:val="22"/>
                <w:lang w:eastAsia="de-AT"/>
              </w:rPr>
              <w:t xml:space="preserve">s) </w:t>
            </w:r>
            <w:r w:rsidR="00557FEF" w:rsidRPr="00CE21D0">
              <w:rPr>
                <w:color w:val="000000"/>
                <w:szCs w:val="22"/>
                <w:lang w:eastAsia="de-AT"/>
              </w:rPr>
              <w:t>etc.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Andere Quelle: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300"/>
        </w:trPr>
        <w:tc>
          <w:tcPr>
            <w:tcW w:w="5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37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C00000"/>
                <w:sz w:val="26"/>
                <w:szCs w:val="26"/>
                <w:lang w:eastAsia="de-A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 xml:space="preserve"> ++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 xml:space="preserve"> +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 xml:space="preserve"> +/-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 xml:space="preserve"> 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 xml:space="preserve"> --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49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b/>
                <w:bCs/>
                <w:color w:val="C00000"/>
                <w:sz w:val="26"/>
                <w:szCs w:val="26"/>
                <w:lang w:eastAsia="de-AT"/>
              </w:rPr>
            </w:pPr>
            <w:r w:rsidRPr="00CE21D0">
              <w:rPr>
                <w:b/>
                <w:bCs/>
                <w:color w:val="C00000"/>
                <w:sz w:val="26"/>
                <w:szCs w:val="26"/>
                <w:lang w:eastAsia="de-AT"/>
              </w:rPr>
              <w:t>Die Teamarbeit verlieft in unserer Arbeitsgruppe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righ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  <w:r w:rsidRPr="00CE21D0">
              <w:rPr>
                <w:color w:val="000000"/>
                <w:szCs w:val="22"/>
                <w:lang w:eastAsia="de-AT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  <w:tr w:rsidR="00004B0C" w:rsidRPr="00CE21D0" w:rsidTr="002621F4">
        <w:trPr>
          <w:trHeight w:val="97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 w:val="18"/>
                <w:szCs w:val="18"/>
                <w:lang w:eastAsia="de-AT"/>
              </w:rPr>
            </w:pPr>
            <w:r w:rsidRPr="00CE21D0">
              <w:rPr>
                <w:color w:val="000000"/>
                <w:sz w:val="18"/>
                <w:szCs w:val="18"/>
                <w:lang w:eastAsia="de-AT"/>
              </w:rPr>
              <w:t>davon 5 Mädchen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 w:val="18"/>
                <w:szCs w:val="18"/>
                <w:lang w:eastAsia="de-AT"/>
              </w:rPr>
            </w:pPr>
            <w:r w:rsidRPr="00CE21D0">
              <w:rPr>
                <w:color w:val="000000"/>
                <w:sz w:val="18"/>
                <w:szCs w:val="18"/>
                <w:lang w:eastAsia="de-AT"/>
              </w:rPr>
              <w:t>davon 4 Mädchen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 w:val="18"/>
                <w:szCs w:val="18"/>
                <w:lang w:eastAsia="de-AT"/>
              </w:rPr>
            </w:pPr>
            <w:r w:rsidRPr="00CE21D0">
              <w:rPr>
                <w:color w:val="000000"/>
                <w:sz w:val="18"/>
                <w:szCs w:val="18"/>
                <w:lang w:eastAsia="de-AT"/>
              </w:rPr>
              <w:t>davon 1 Mädchen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 w:val="18"/>
                <w:szCs w:val="18"/>
                <w:lang w:eastAsia="de-AT"/>
              </w:rPr>
            </w:pPr>
          </w:p>
        </w:tc>
      </w:tr>
      <w:tr w:rsidR="00004B0C" w:rsidRPr="00CE21D0" w:rsidTr="002621F4">
        <w:trPr>
          <w:trHeight w:val="13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0C" w:rsidRPr="00CE21D0" w:rsidRDefault="00004B0C" w:rsidP="00A4459D">
            <w:pPr>
              <w:spacing w:after="0"/>
              <w:jc w:val="left"/>
              <w:rPr>
                <w:color w:val="000000"/>
                <w:szCs w:val="22"/>
                <w:lang w:eastAsia="de-AT"/>
              </w:rPr>
            </w:pPr>
          </w:p>
        </w:tc>
      </w:tr>
    </w:tbl>
    <w:p w:rsidR="00004B0C" w:rsidRPr="005E54BA" w:rsidRDefault="00004B0C" w:rsidP="00004B0C">
      <w:pPr>
        <w:pStyle w:val="Listenabsatz"/>
        <w:numPr>
          <w:ilvl w:val="1"/>
          <w:numId w:val="10"/>
        </w:numPr>
        <w:rPr>
          <w:b/>
          <w:sz w:val="26"/>
          <w:szCs w:val="26"/>
        </w:rPr>
      </w:pPr>
      <w:r w:rsidRPr="005E54BA">
        <w:rPr>
          <w:b/>
          <w:sz w:val="26"/>
          <w:szCs w:val="26"/>
        </w:rPr>
        <w:t>Offene Fragen</w:t>
      </w:r>
    </w:p>
    <w:p w:rsidR="00004B0C" w:rsidRDefault="00004B0C" w:rsidP="00004B0C">
      <w:pPr>
        <w:rPr>
          <w:rFonts w:eastAsia="+mn-ea" w:cs="+mn-cs"/>
          <w:color w:val="1F497D"/>
          <w:kern w:val="24"/>
          <w:position w:val="1"/>
          <w:sz w:val="26"/>
          <w:szCs w:val="26"/>
        </w:rPr>
      </w:pPr>
    </w:p>
    <w:p w:rsidR="00004B0C" w:rsidRDefault="00004B0C" w:rsidP="00004B0C">
      <w:pPr>
        <w:rPr>
          <w:rFonts w:eastAsia="+mn-ea" w:cs="+mn-cs"/>
          <w:color w:val="1F497D"/>
          <w:kern w:val="24"/>
          <w:position w:val="1"/>
          <w:sz w:val="26"/>
          <w:szCs w:val="26"/>
        </w:rPr>
      </w:pPr>
      <w:r w:rsidRPr="008970B2">
        <w:rPr>
          <w:rFonts w:eastAsia="+mn-ea" w:cs="+mn-cs"/>
          <w:color w:val="1F497D"/>
          <w:kern w:val="24"/>
          <w:position w:val="1"/>
          <w:sz w:val="26"/>
          <w:szCs w:val="26"/>
        </w:rPr>
        <w:t>Gib an, was für dich im gesamten Projekt unerwartet/überraschend war:</w:t>
      </w:r>
    </w:p>
    <w:p w:rsidR="00004B0C" w:rsidRDefault="00004B0C" w:rsidP="00004B0C">
      <w:pPr>
        <w:rPr>
          <w:rFonts w:eastAsia="+mn-ea" w:cs="+mn-cs"/>
          <w:color w:val="000000" w:themeColor="text1"/>
          <w:kern w:val="24"/>
          <w:position w:val="1"/>
          <w:sz w:val="26"/>
          <w:szCs w:val="26"/>
          <w:u w:val="single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  <w:u w:val="single"/>
        </w:rPr>
        <w:t>Allgemeine Erfahrungen:</w:t>
      </w:r>
    </w:p>
    <w:p w:rsidR="00004B0C" w:rsidRDefault="00004B0C" w:rsidP="00004B0C">
      <w:pPr>
        <w:pStyle w:val="Listenabsatz"/>
        <w:numPr>
          <w:ilvl w:val="0"/>
          <w:numId w:val="40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 w:rsidRPr="007C21AB"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Hoher Zeitaufwand</w:t>
      </w: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 xml:space="preserve"> 2</w:t>
      </w:r>
    </w:p>
    <w:p w:rsidR="00004B0C" w:rsidRDefault="00004B0C" w:rsidP="00004B0C">
      <w:pPr>
        <w:pStyle w:val="Listenabsatz"/>
        <w:numPr>
          <w:ilvl w:val="0"/>
          <w:numId w:val="40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Viel Zeit für das Projekt bekommen</w:t>
      </w:r>
    </w:p>
    <w:p w:rsidR="00004B0C" w:rsidRDefault="00004B0C" w:rsidP="00004B0C">
      <w:pPr>
        <w:pStyle w:val="Listenabsatz"/>
        <w:numPr>
          <w:ilvl w:val="0"/>
          <w:numId w:val="40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mühsame Erarbeitung von Arbeitsanleitungen senkt Motivation, zu wenig Laborzeit bleibt zur praktischen Arbeit, aufgrund anderer Verpflichtungen zu wenig Zeit zu Hause</w:t>
      </w:r>
    </w:p>
    <w:p w:rsidR="00004B0C" w:rsidRDefault="00004B0C" w:rsidP="00004B0C">
      <w:pPr>
        <w:pStyle w:val="Listenabsatz"/>
        <w:numPr>
          <w:ilvl w:val="0"/>
          <w:numId w:val="42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Schock, auf sich alleine gestellt zu sein</w:t>
      </w:r>
    </w:p>
    <w:p w:rsidR="00004B0C" w:rsidRDefault="00004B0C" w:rsidP="00004B0C">
      <w:pPr>
        <w:pStyle w:val="Listenabsatz"/>
        <w:numPr>
          <w:ilvl w:val="0"/>
          <w:numId w:val="42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Hohe Selbstständigkeit bei Recherche und Arbeitsorganisation 3</w:t>
      </w:r>
    </w:p>
    <w:p w:rsidR="00004B0C" w:rsidRDefault="00004B0C" w:rsidP="00004B0C">
      <w:pPr>
        <w:pStyle w:val="Listenabsatz"/>
        <w:numPr>
          <w:ilvl w:val="0"/>
          <w:numId w:val="42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Aufwändigkeit der Recherchen 2</w:t>
      </w:r>
    </w:p>
    <w:p w:rsidR="00004B0C" w:rsidRDefault="00004B0C" w:rsidP="00004B0C">
      <w:pPr>
        <w:pStyle w:val="Listenabsatz"/>
        <w:numPr>
          <w:ilvl w:val="0"/>
          <w:numId w:val="42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Vorbereitung erfordert viel Zeit</w:t>
      </w:r>
    </w:p>
    <w:p w:rsidR="00004B0C" w:rsidRPr="007C21AB" w:rsidRDefault="00004B0C" w:rsidP="00004B0C">
      <w:pPr>
        <w:pStyle w:val="Listenabsatz"/>
        <w:numPr>
          <w:ilvl w:val="0"/>
          <w:numId w:val="42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Verzögerungen durch mangelnde Vorausplanung</w:t>
      </w:r>
    </w:p>
    <w:p w:rsidR="00004B0C" w:rsidRDefault="00004B0C" w:rsidP="00004B0C">
      <w:pPr>
        <w:pStyle w:val="Listenabsatz"/>
        <w:numPr>
          <w:ilvl w:val="0"/>
          <w:numId w:val="40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lastRenderedPageBreak/>
        <w:t>Viel Wissen erforderlich, um Probleme zu vermeiden oder zu lösen</w:t>
      </w:r>
    </w:p>
    <w:p w:rsidR="00004B0C" w:rsidRDefault="00004B0C" w:rsidP="00004B0C">
      <w:pPr>
        <w:pStyle w:val="Listenabsatz"/>
        <w:numPr>
          <w:ilvl w:val="0"/>
          <w:numId w:val="40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Internetseiten sind nicht immer online</w:t>
      </w:r>
    </w:p>
    <w:p w:rsidR="00004B0C" w:rsidRDefault="00004B0C" w:rsidP="00004B0C">
      <w:pPr>
        <w:pStyle w:val="Listenabsatz"/>
        <w:numPr>
          <w:ilvl w:val="0"/>
          <w:numId w:val="40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Viel Arbeit und Vorausdenken erforderlich, um wenig Arbeit verrichten zu können</w:t>
      </w:r>
    </w:p>
    <w:p w:rsidR="00004B0C" w:rsidRDefault="00004B0C" w:rsidP="00004B0C">
      <w:pPr>
        <w:pStyle w:val="Listenabsatz"/>
        <w:numPr>
          <w:ilvl w:val="0"/>
          <w:numId w:val="40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Themenwechsel seit Projektstart 2</w:t>
      </w:r>
    </w:p>
    <w:p w:rsidR="00004B0C" w:rsidRDefault="00004B0C" w:rsidP="00004B0C">
      <w:pPr>
        <w:pStyle w:val="Listenabsatz"/>
        <w:numPr>
          <w:ilvl w:val="0"/>
          <w:numId w:val="40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Anpassung einer Präsentation an verschiedene Zielgruppen</w:t>
      </w:r>
    </w:p>
    <w:p w:rsidR="00004B0C" w:rsidRPr="007C21AB" w:rsidRDefault="00004B0C" w:rsidP="00004B0C">
      <w:pPr>
        <w:pStyle w:val="Listenabsatz"/>
        <w:numPr>
          <w:ilvl w:val="0"/>
          <w:numId w:val="40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Berufspezifische Fähigkeiten trainiert</w:t>
      </w:r>
    </w:p>
    <w:p w:rsidR="00004B0C" w:rsidRDefault="00004B0C" w:rsidP="00004B0C">
      <w:pPr>
        <w:rPr>
          <w:rFonts w:eastAsia="+mn-ea" w:cs="+mn-cs"/>
          <w:color w:val="000000" w:themeColor="text1"/>
          <w:kern w:val="24"/>
          <w:position w:val="1"/>
          <w:sz w:val="26"/>
          <w:szCs w:val="26"/>
          <w:u w:val="single"/>
        </w:rPr>
      </w:pPr>
    </w:p>
    <w:p w:rsidR="00004B0C" w:rsidRPr="008970B2" w:rsidRDefault="00004B0C" w:rsidP="00004B0C">
      <w:pPr>
        <w:rPr>
          <w:rFonts w:eastAsia="+mn-ea" w:cs="+mn-cs"/>
          <w:color w:val="000000" w:themeColor="text1"/>
          <w:kern w:val="24"/>
          <w:position w:val="1"/>
          <w:sz w:val="26"/>
          <w:szCs w:val="26"/>
          <w:u w:val="single"/>
        </w:rPr>
      </w:pPr>
      <w:r w:rsidRPr="008970B2">
        <w:rPr>
          <w:rFonts w:eastAsia="+mn-ea" w:cs="+mn-cs"/>
          <w:color w:val="000000" w:themeColor="text1"/>
          <w:kern w:val="24"/>
          <w:position w:val="1"/>
          <w:sz w:val="26"/>
          <w:szCs w:val="26"/>
          <w:u w:val="single"/>
        </w:rPr>
        <w:t>Fachwissen:</w:t>
      </w:r>
    </w:p>
    <w:p w:rsidR="00004B0C" w:rsidRPr="007C21AB" w:rsidRDefault="00004B0C" w:rsidP="00004B0C">
      <w:pPr>
        <w:pStyle w:val="Listenabsatz"/>
        <w:numPr>
          <w:ilvl w:val="0"/>
          <w:numId w:val="42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 w:rsidRPr="007C21AB"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wenig Fachinformation zu meinem Thema auffindbar</w:t>
      </w: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 xml:space="preserve"> 2</w:t>
      </w:r>
    </w:p>
    <w:p w:rsidR="00004B0C" w:rsidRPr="007C21AB" w:rsidRDefault="00004B0C" w:rsidP="00004B0C">
      <w:pPr>
        <w:pStyle w:val="Listenabsatz"/>
        <w:numPr>
          <w:ilvl w:val="0"/>
          <w:numId w:val="42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 w:rsidRPr="007C21AB"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fehlende Referenzwerte 2</w:t>
      </w:r>
    </w:p>
    <w:p w:rsidR="00004B0C" w:rsidRDefault="00004B0C" w:rsidP="00004B0C">
      <w:pPr>
        <w:pStyle w:val="Listenabsatz"/>
        <w:numPr>
          <w:ilvl w:val="0"/>
          <w:numId w:val="42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 w:rsidRPr="007C21AB"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methodische Schwierigkeiten</w:t>
      </w:r>
    </w:p>
    <w:p w:rsidR="00004B0C" w:rsidRDefault="00004B0C" w:rsidP="00004B0C">
      <w:pPr>
        <w:pStyle w:val="Listenabsatz"/>
        <w:numPr>
          <w:ilvl w:val="0"/>
          <w:numId w:val="42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Schwierigkeit der Literatursuche 2</w:t>
      </w:r>
    </w:p>
    <w:p w:rsidR="00004B0C" w:rsidRDefault="00004B0C" w:rsidP="00004B0C">
      <w:pPr>
        <w:pStyle w:val="Listenabsatz"/>
        <w:numPr>
          <w:ilvl w:val="0"/>
          <w:numId w:val="42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Schwierigkeit, Arbeitsmethoden zu finden 3</w:t>
      </w:r>
    </w:p>
    <w:p w:rsidR="00004B0C" w:rsidRDefault="00004B0C" w:rsidP="00004B0C">
      <w:pPr>
        <w:pStyle w:val="Listenabsatz"/>
        <w:numPr>
          <w:ilvl w:val="0"/>
          <w:numId w:val="42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Hohe Preise von Publikationen</w:t>
      </w:r>
    </w:p>
    <w:p w:rsidR="00004B0C" w:rsidRPr="008970B2" w:rsidRDefault="00004B0C" w:rsidP="00004B0C">
      <w:pPr>
        <w:rPr>
          <w:rFonts w:eastAsia="+mn-ea" w:cs="+mn-cs"/>
          <w:color w:val="000000" w:themeColor="text1"/>
          <w:kern w:val="24"/>
          <w:position w:val="1"/>
          <w:sz w:val="26"/>
          <w:szCs w:val="26"/>
          <w:u w:val="single"/>
        </w:rPr>
      </w:pPr>
      <w:r w:rsidRPr="008970B2">
        <w:rPr>
          <w:rFonts w:eastAsia="+mn-ea" w:cs="+mn-cs"/>
          <w:color w:val="000000" w:themeColor="text1"/>
          <w:kern w:val="24"/>
          <w:position w:val="1"/>
          <w:sz w:val="26"/>
          <w:szCs w:val="26"/>
          <w:u w:val="single"/>
        </w:rPr>
        <w:t>Laborerfahrungen: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 w:rsidRPr="008970B2"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Laboreinrichtungen der Schule nicht geeignet</w:t>
      </w:r>
    </w:p>
    <w:p w:rsidR="00004B0C" w:rsidRPr="008970B2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Verlust von Proben in Labor, das von vielen genutzt wird 3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 w:rsidRPr="008970B2"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große Variabilität von Naturmaterial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geringe Haltbarkeit von Nährmedien 2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große Mengen Ausgangsmaterial für mikrobiologische Anreicherung erforderlich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schwierige Bearbeitbarkeit von Naturmaterialien 4</w:t>
      </w:r>
    </w:p>
    <w:p w:rsidR="00004B0C" w:rsidRDefault="00557FEF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Variabilität</w:t>
      </w:r>
      <w:r w:rsidR="00004B0C"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 xml:space="preserve"> von Naturmaterialien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mangelnde Gerätereparatur, obwohl keine Kosten entstanden wären 2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viele Probleme (Materialbeschaffung, Gerätschaften, Bestellwesen) 2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Aufwand zur Zielerreichung höher als erwartet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Aufwand zur Zielerreichung geringer als erwartet 2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Arbeitsanleitungen nicht detailliert genug 2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Publikationen enthalten keine genauen Arbeitsanleitungen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Begrenzter Einsatzbereich von Laborgeräten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Ausgangsmaterial nicht erhältlich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Zeitbedarf für Bestellwesen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Bedeutung von Kontrollen im Experiment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Produkt (Met) war genießbar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Einzelsubtanzen aus komplexen natürlichen Gemischen schwer extrahierbar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Arbeit schwer, obwohl Arbeitsanleitung verfügbar ist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lastRenderedPageBreak/>
        <w:t>Nicht alles funktioniert so, wie es sollte</w:t>
      </w:r>
    </w:p>
    <w:p w:rsidR="00004B0C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Ungewohnt, weil nicht mit fertiger Arbeitsanleitung gearbeitet worden ist</w:t>
      </w:r>
    </w:p>
    <w:p w:rsidR="00004B0C" w:rsidRPr="008970B2" w:rsidRDefault="00004B0C" w:rsidP="00004B0C">
      <w:pPr>
        <w:pStyle w:val="Listenabsatz"/>
        <w:numPr>
          <w:ilvl w:val="0"/>
          <w:numId w:val="36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Verbindung mehrere Einzelanleitungen zu einer Arbeitsanleitung</w:t>
      </w:r>
    </w:p>
    <w:p w:rsidR="00004B0C" w:rsidRPr="007C21AB" w:rsidRDefault="00004B0C" w:rsidP="00004B0C">
      <w:pPr>
        <w:rPr>
          <w:rFonts w:eastAsia="+mn-ea" w:cs="+mn-cs"/>
          <w:color w:val="000000" w:themeColor="text1"/>
          <w:kern w:val="24"/>
          <w:position w:val="1"/>
          <w:sz w:val="26"/>
          <w:szCs w:val="26"/>
          <w:u w:val="single"/>
        </w:rPr>
      </w:pPr>
      <w:r w:rsidRPr="007C21AB">
        <w:rPr>
          <w:rFonts w:eastAsia="+mn-ea" w:cs="+mn-cs"/>
          <w:color w:val="000000" w:themeColor="text1"/>
          <w:kern w:val="24"/>
          <w:position w:val="1"/>
          <w:sz w:val="26"/>
          <w:szCs w:val="26"/>
          <w:u w:val="single"/>
        </w:rPr>
        <w:t>Unterricht:</w:t>
      </w:r>
    </w:p>
    <w:p w:rsidR="00004B0C" w:rsidRDefault="00004B0C" w:rsidP="00004B0C">
      <w:pPr>
        <w:pStyle w:val="Listenabsatz"/>
        <w:numPr>
          <w:ilvl w:val="0"/>
          <w:numId w:val="37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 w:rsidRPr="007C21AB"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Projektarbeit in Benotung einbezogen</w:t>
      </w: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 xml:space="preserve"> 5</w:t>
      </w:r>
    </w:p>
    <w:p w:rsidR="00004B0C" w:rsidRDefault="00004B0C" w:rsidP="00004B0C">
      <w:pPr>
        <w:pStyle w:val="Listenabsatz"/>
        <w:numPr>
          <w:ilvl w:val="0"/>
          <w:numId w:val="37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Hilfreiche Lehrkräfte 2</w:t>
      </w:r>
    </w:p>
    <w:p w:rsidR="00004B0C" w:rsidRPr="007C21AB" w:rsidRDefault="00004B0C" w:rsidP="00004B0C">
      <w:pPr>
        <w:pStyle w:val="Listenabsatz"/>
        <w:numPr>
          <w:ilvl w:val="0"/>
          <w:numId w:val="37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Viel freie Hand erhalten</w:t>
      </w:r>
    </w:p>
    <w:p w:rsidR="00004B0C" w:rsidRDefault="00004B0C" w:rsidP="00004B0C">
      <w:pPr>
        <w:rPr>
          <w:rFonts w:eastAsia="+mn-ea" w:cs="+mn-cs"/>
          <w:color w:val="1F497D"/>
          <w:kern w:val="24"/>
          <w:position w:val="1"/>
          <w:sz w:val="30"/>
          <w:szCs w:val="30"/>
        </w:rPr>
      </w:pPr>
    </w:p>
    <w:p w:rsidR="00004B0C" w:rsidRDefault="00004B0C" w:rsidP="00004B0C">
      <w:pPr>
        <w:rPr>
          <w:rFonts w:eastAsia="+mn-ea" w:cs="+mn-cs"/>
          <w:color w:val="1F497D"/>
          <w:kern w:val="24"/>
          <w:position w:val="1"/>
          <w:sz w:val="26"/>
          <w:szCs w:val="26"/>
        </w:rPr>
      </w:pPr>
      <w:r w:rsidRPr="008970B2">
        <w:rPr>
          <w:rFonts w:eastAsia="+mn-ea" w:cs="+mn-cs"/>
          <w:color w:val="1F497D"/>
          <w:kern w:val="24"/>
          <w:position w:val="1"/>
          <w:sz w:val="26"/>
          <w:szCs w:val="26"/>
        </w:rPr>
        <w:t>Gib an, ob bzw. welche Nachteile es gegenüber dem gewohnten Unterricht durch das Projekt gab</w:t>
      </w:r>
    </w:p>
    <w:p w:rsidR="00004B0C" w:rsidRDefault="00004B0C" w:rsidP="00004B0C">
      <w:pPr>
        <w:rPr>
          <w:rFonts w:eastAsia="+mn-ea" w:cs="+mn-cs"/>
          <w:kern w:val="24"/>
          <w:position w:val="1"/>
          <w:sz w:val="26"/>
          <w:szCs w:val="26"/>
        </w:rPr>
      </w:pPr>
      <w:r w:rsidRPr="008970B2">
        <w:rPr>
          <w:rFonts w:eastAsia="+mn-ea" w:cs="+mn-cs"/>
          <w:kern w:val="24"/>
          <w:position w:val="1"/>
          <w:sz w:val="26"/>
          <w:szCs w:val="26"/>
        </w:rPr>
        <w:t>Hoher Recherchieraufwand</w:t>
      </w:r>
      <w:r>
        <w:rPr>
          <w:rFonts w:eastAsia="+mn-ea" w:cs="+mn-cs"/>
          <w:kern w:val="24"/>
          <w:position w:val="1"/>
          <w:sz w:val="26"/>
          <w:szCs w:val="26"/>
        </w:rPr>
        <w:t xml:space="preserve"> 2x</w:t>
      </w:r>
    </w:p>
    <w:p w:rsidR="00004B0C" w:rsidRPr="007C21AB" w:rsidRDefault="00004B0C" w:rsidP="00004B0C">
      <w:pPr>
        <w:pStyle w:val="Listenabsatz"/>
        <w:numPr>
          <w:ilvl w:val="0"/>
          <w:numId w:val="38"/>
        </w:numPr>
        <w:spacing w:after="200" w:line="276" w:lineRule="auto"/>
        <w:jc w:val="left"/>
        <w:rPr>
          <w:rFonts w:eastAsia="+mn-ea" w:cs="+mn-cs"/>
          <w:kern w:val="24"/>
          <w:position w:val="1"/>
          <w:sz w:val="26"/>
          <w:szCs w:val="26"/>
        </w:rPr>
      </w:pPr>
      <w:r w:rsidRPr="007C21AB">
        <w:rPr>
          <w:rFonts w:eastAsia="+mn-ea" w:cs="+mn-cs"/>
          <w:kern w:val="24"/>
          <w:position w:val="1"/>
          <w:sz w:val="26"/>
          <w:szCs w:val="26"/>
        </w:rPr>
        <w:t>Mehraufwand durch Arbeiten außerhalb der Unterrichtszeit</w:t>
      </w:r>
      <w:r>
        <w:rPr>
          <w:rFonts w:eastAsia="+mn-ea" w:cs="+mn-cs"/>
          <w:kern w:val="24"/>
          <w:position w:val="1"/>
          <w:sz w:val="26"/>
          <w:szCs w:val="26"/>
        </w:rPr>
        <w:t xml:space="preserve"> 3</w:t>
      </w:r>
    </w:p>
    <w:p w:rsidR="00004B0C" w:rsidRDefault="00004B0C" w:rsidP="00004B0C">
      <w:pPr>
        <w:pStyle w:val="Listenabsatz"/>
        <w:numPr>
          <w:ilvl w:val="0"/>
          <w:numId w:val="38"/>
        </w:numPr>
        <w:spacing w:after="200" w:line="276" w:lineRule="auto"/>
        <w:jc w:val="left"/>
        <w:rPr>
          <w:rFonts w:eastAsia="+mn-ea" w:cs="+mn-cs"/>
          <w:kern w:val="24"/>
          <w:position w:val="1"/>
          <w:sz w:val="26"/>
          <w:szCs w:val="26"/>
        </w:rPr>
      </w:pPr>
      <w:r w:rsidRPr="007C21AB">
        <w:rPr>
          <w:rFonts w:eastAsia="+mn-ea" w:cs="+mn-cs"/>
          <w:kern w:val="24"/>
          <w:position w:val="1"/>
          <w:sz w:val="26"/>
          <w:szCs w:val="26"/>
        </w:rPr>
        <w:t>S</w:t>
      </w:r>
      <w:r>
        <w:rPr>
          <w:rFonts w:eastAsia="+mn-ea" w:cs="+mn-cs"/>
          <w:kern w:val="24"/>
          <w:position w:val="1"/>
          <w:sz w:val="26"/>
          <w:szCs w:val="26"/>
        </w:rPr>
        <w:t>tress</w:t>
      </w:r>
      <w:r w:rsidRPr="007C21AB">
        <w:rPr>
          <w:rFonts w:eastAsia="+mn-ea" w:cs="+mn-cs"/>
          <w:kern w:val="24"/>
          <w:position w:val="1"/>
          <w:sz w:val="26"/>
          <w:szCs w:val="26"/>
        </w:rPr>
        <w:t>, weil mit Problemen alleine gelassen</w:t>
      </w:r>
    </w:p>
    <w:p w:rsidR="00004B0C" w:rsidRDefault="00004B0C" w:rsidP="00004B0C">
      <w:pPr>
        <w:pStyle w:val="Listenabsatz"/>
        <w:numPr>
          <w:ilvl w:val="0"/>
          <w:numId w:val="38"/>
        </w:numPr>
        <w:spacing w:after="200" w:line="276" w:lineRule="auto"/>
        <w:jc w:val="left"/>
        <w:rPr>
          <w:rFonts w:eastAsia="+mn-ea" w:cs="+mn-cs"/>
          <w:kern w:val="24"/>
          <w:position w:val="1"/>
          <w:sz w:val="26"/>
          <w:szCs w:val="26"/>
        </w:rPr>
      </w:pPr>
      <w:r>
        <w:rPr>
          <w:rFonts w:eastAsia="+mn-ea" w:cs="+mn-cs"/>
          <w:kern w:val="24"/>
          <w:position w:val="1"/>
          <w:sz w:val="26"/>
          <w:szCs w:val="26"/>
        </w:rPr>
        <w:t>Inhalte des Regelunterrichts kommen zu kurz (biochemische Methoden, bestimmte) Laborbeispiele 12</w:t>
      </w:r>
    </w:p>
    <w:p w:rsidR="00004B0C" w:rsidRDefault="00004B0C" w:rsidP="00004B0C">
      <w:pPr>
        <w:pStyle w:val="Listenabsatz"/>
        <w:numPr>
          <w:ilvl w:val="0"/>
          <w:numId w:val="38"/>
        </w:numPr>
        <w:spacing w:after="200" w:line="276" w:lineRule="auto"/>
        <w:jc w:val="left"/>
        <w:rPr>
          <w:rFonts w:eastAsia="+mn-ea" w:cs="+mn-cs"/>
          <w:kern w:val="24"/>
          <w:position w:val="1"/>
          <w:sz w:val="26"/>
          <w:szCs w:val="26"/>
        </w:rPr>
      </w:pPr>
      <w:r>
        <w:rPr>
          <w:rFonts w:eastAsia="+mn-ea" w:cs="+mn-cs"/>
          <w:kern w:val="24"/>
          <w:position w:val="1"/>
          <w:sz w:val="26"/>
          <w:szCs w:val="26"/>
        </w:rPr>
        <w:t>Aus theoretischer Sicht zu wenig gelernt</w:t>
      </w:r>
    </w:p>
    <w:p w:rsidR="00004B0C" w:rsidRPr="007C21AB" w:rsidRDefault="00004B0C" w:rsidP="00004B0C">
      <w:pPr>
        <w:pStyle w:val="Listenabsatz"/>
        <w:numPr>
          <w:ilvl w:val="0"/>
          <w:numId w:val="38"/>
        </w:numPr>
        <w:spacing w:after="200" w:line="276" w:lineRule="auto"/>
        <w:jc w:val="left"/>
        <w:rPr>
          <w:rFonts w:eastAsia="+mn-ea" w:cs="+mn-cs"/>
          <w:kern w:val="24"/>
          <w:position w:val="1"/>
          <w:sz w:val="26"/>
          <w:szCs w:val="26"/>
        </w:rPr>
      </w:pPr>
      <w:r>
        <w:rPr>
          <w:rFonts w:eastAsia="+mn-ea" w:cs="+mn-cs"/>
          <w:kern w:val="24"/>
          <w:position w:val="1"/>
          <w:sz w:val="26"/>
          <w:szCs w:val="26"/>
        </w:rPr>
        <w:t>Thema wenig wissenschaftlich 2</w:t>
      </w:r>
    </w:p>
    <w:p w:rsidR="00004B0C" w:rsidRDefault="00004B0C" w:rsidP="00004B0C">
      <w:pPr>
        <w:rPr>
          <w:sz w:val="30"/>
          <w:szCs w:val="30"/>
        </w:rPr>
      </w:pPr>
    </w:p>
    <w:p w:rsidR="00004B0C" w:rsidRDefault="00004B0C" w:rsidP="00004B0C">
      <w:pPr>
        <w:rPr>
          <w:rFonts w:eastAsia="+mn-ea" w:cs="+mn-cs"/>
          <w:color w:val="1F497D"/>
          <w:kern w:val="24"/>
          <w:position w:val="1"/>
          <w:sz w:val="26"/>
          <w:szCs w:val="26"/>
        </w:rPr>
      </w:pPr>
      <w:r w:rsidRPr="008970B2">
        <w:rPr>
          <w:rFonts w:eastAsia="+mn-ea" w:cs="+mn-cs"/>
          <w:color w:val="1F497D"/>
          <w:kern w:val="24"/>
          <w:position w:val="1"/>
          <w:sz w:val="26"/>
          <w:szCs w:val="26"/>
        </w:rPr>
        <w:t>Gib an, ob es Erfahrungen im Projekt gab, die dir während des Projekts</w:t>
      </w:r>
      <w:r w:rsidRPr="008970B2">
        <w:rPr>
          <w:sz w:val="26"/>
          <w:szCs w:val="26"/>
        </w:rPr>
        <w:t xml:space="preserve"> </w:t>
      </w:r>
      <w:r w:rsidRPr="008970B2">
        <w:rPr>
          <w:rFonts w:eastAsia="+mn-ea" w:cs="+mn-cs"/>
          <w:color w:val="1F497D"/>
          <w:kern w:val="24"/>
          <w:position w:val="1"/>
          <w:sz w:val="26"/>
          <w:szCs w:val="26"/>
        </w:rPr>
        <w:t>wichtig für deine weitere Berufslaufbahn erschienen sind und benenne sie:</w:t>
      </w:r>
    </w:p>
    <w:p w:rsidR="00004B0C" w:rsidRDefault="00004B0C" w:rsidP="00004B0C">
      <w:pPr>
        <w:rPr>
          <w:rFonts w:eastAsia="+mn-ea" w:cs="+mn-cs"/>
          <w:color w:val="000000" w:themeColor="text1"/>
          <w:kern w:val="24"/>
          <w:position w:val="1"/>
          <w:sz w:val="26"/>
          <w:szCs w:val="26"/>
          <w:u w:val="single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  <w:u w:val="single"/>
        </w:rPr>
        <w:t>Allgemeine Erfahrungen: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 w:rsidRPr="007C21AB"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Übernahme von Eigenverantwortung erforderlich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Bedeutung der Teamarbeit erkannt 2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Gute Absprache mit Teammitgliedern erforderlich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Verzögerungen müssen eingeplant werden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Arbeit im Team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Selbstständigkeit gefördert 4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Selbstständige Arbeitseinteilung/-organisation 2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Selbstständiges Arbeiten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Notwendigkeit, selbstständig zu planen und zu denken 2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habe genug von Honig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Mühseligkeit eine neue Methode zu erarbeiten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Abschätzen der Mühe einer Methodenentwicklung möglich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(eigenständiges) Denken 2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Praktisches Denken nicht verlernen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Geduld erforderlich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lastRenderedPageBreak/>
        <w:t>Genauigkeit des Arbeitens erforderlich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Genauigkeit des Lesens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Organisation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Suche nach Lösungsansätzen aus Fehlern</w:t>
      </w:r>
    </w:p>
    <w:p w:rsidR="00004B0C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Eigenständige Suche nach Materialien/Reagentien</w:t>
      </w:r>
    </w:p>
    <w:p w:rsidR="00004B0C" w:rsidRPr="007C21AB" w:rsidRDefault="00004B0C" w:rsidP="00004B0C">
      <w:pPr>
        <w:pStyle w:val="Listenabsatz"/>
        <w:numPr>
          <w:ilvl w:val="0"/>
          <w:numId w:val="39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Eigenständige Methodenetablierung</w:t>
      </w:r>
    </w:p>
    <w:p w:rsidR="00004B0C" w:rsidRDefault="00004B0C" w:rsidP="00004B0C">
      <w:pPr>
        <w:rPr>
          <w:rFonts w:eastAsia="+mn-ea" w:cs="+mn-cs"/>
          <w:color w:val="000000" w:themeColor="text1"/>
          <w:kern w:val="24"/>
          <w:position w:val="1"/>
          <w:sz w:val="26"/>
          <w:szCs w:val="26"/>
          <w:u w:val="single"/>
        </w:rPr>
      </w:pPr>
    </w:p>
    <w:p w:rsidR="00004B0C" w:rsidRPr="008970B2" w:rsidRDefault="00004B0C" w:rsidP="00004B0C">
      <w:pPr>
        <w:rPr>
          <w:rFonts w:eastAsia="+mn-ea" w:cs="+mn-cs"/>
          <w:color w:val="000000" w:themeColor="text1"/>
          <w:kern w:val="24"/>
          <w:position w:val="1"/>
          <w:sz w:val="26"/>
          <w:szCs w:val="26"/>
          <w:u w:val="single"/>
        </w:rPr>
      </w:pPr>
      <w:r w:rsidRPr="008970B2">
        <w:rPr>
          <w:rFonts w:eastAsia="+mn-ea" w:cs="+mn-cs"/>
          <w:color w:val="000000" w:themeColor="text1"/>
          <w:kern w:val="24"/>
          <w:position w:val="1"/>
          <w:sz w:val="26"/>
          <w:szCs w:val="26"/>
          <w:u w:val="single"/>
        </w:rPr>
        <w:t>Fachliche Kenntnisse/Fertigkeiten:</w:t>
      </w:r>
    </w:p>
    <w:p w:rsidR="00004B0C" w:rsidRPr="008970B2" w:rsidRDefault="00004B0C" w:rsidP="00004B0C">
      <w:pPr>
        <w:pStyle w:val="Listenabsatz"/>
        <w:numPr>
          <w:ilvl w:val="0"/>
          <w:numId w:val="35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 w:rsidRPr="008970B2"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Einblick in für das Fach übliche Methodik</w:t>
      </w:r>
    </w:p>
    <w:p w:rsidR="00004B0C" w:rsidRDefault="00004B0C" w:rsidP="00004B0C">
      <w:pPr>
        <w:pStyle w:val="Listenabsatz"/>
        <w:numPr>
          <w:ilvl w:val="0"/>
          <w:numId w:val="35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 w:rsidRPr="008970B2"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Handhabung von Giften</w:t>
      </w:r>
    </w:p>
    <w:p w:rsidR="00004B0C" w:rsidRDefault="00004B0C" w:rsidP="00004B0C">
      <w:pPr>
        <w:pStyle w:val="Listenabsatz"/>
        <w:numPr>
          <w:ilvl w:val="0"/>
          <w:numId w:val="35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gute sterile Arbeitstechnik</w:t>
      </w:r>
    </w:p>
    <w:p w:rsidR="00004B0C" w:rsidRDefault="00004B0C" w:rsidP="00004B0C">
      <w:pPr>
        <w:pStyle w:val="Listenabsatz"/>
        <w:numPr>
          <w:ilvl w:val="0"/>
          <w:numId w:val="35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RNAse-freies Arbeiten 3</w:t>
      </w:r>
    </w:p>
    <w:p w:rsidR="00004B0C" w:rsidRDefault="00004B0C" w:rsidP="00004B0C">
      <w:pPr>
        <w:pStyle w:val="Listenabsatz"/>
        <w:numPr>
          <w:ilvl w:val="0"/>
          <w:numId w:val="35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Plasmidisolierung</w:t>
      </w:r>
    </w:p>
    <w:p w:rsidR="00004B0C" w:rsidRDefault="00004B0C" w:rsidP="00004B0C">
      <w:pPr>
        <w:pStyle w:val="Listenabsatz"/>
        <w:numPr>
          <w:ilvl w:val="0"/>
          <w:numId w:val="35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Elektroporation</w:t>
      </w:r>
    </w:p>
    <w:p w:rsidR="00004B0C" w:rsidRPr="007C21AB" w:rsidRDefault="00004B0C" w:rsidP="00004B0C">
      <w:pPr>
        <w:rPr>
          <w:rFonts w:eastAsia="+mn-ea" w:cs="+mn-cs"/>
          <w:color w:val="000000" w:themeColor="text1"/>
          <w:kern w:val="24"/>
          <w:position w:val="1"/>
          <w:sz w:val="26"/>
          <w:szCs w:val="26"/>
          <w:u w:val="single"/>
        </w:rPr>
      </w:pPr>
      <w:r w:rsidRPr="007C21AB">
        <w:rPr>
          <w:rFonts w:eastAsia="+mn-ea" w:cs="+mn-cs"/>
          <w:color w:val="000000" w:themeColor="text1"/>
          <w:kern w:val="24"/>
          <w:position w:val="1"/>
          <w:sz w:val="26"/>
          <w:szCs w:val="26"/>
          <w:u w:val="single"/>
        </w:rPr>
        <w:t>Vorbereitende Arbeiten:</w:t>
      </w:r>
    </w:p>
    <w:p w:rsidR="00004B0C" w:rsidRDefault="00004B0C" w:rsidP="00004B0C">
      <w:pPr>
        <w:pStyle w:val="Listenabsatz"/>
        <w:numPr>
          <w:ilvl w:val="0"/>
          <w:numId w:val="41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 w:rsidRPr="007C21AB"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Literatursuche</w:t>
      </w: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 xml:space="preserve"> 2</w:t>
      </w:r>
    </w:p>
    <w:p w:rsidR="00004B0C" w:rsidRDefault="00004B0C" w:rsidP="00004B0C">
      <w:pPr>
        <w:pStyle w:val="Listenabsatz"/>
        <w:numPr>
          <w:ilvl w:val="0"/>
          <w:numId w:val="41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Literaturerhalt direkt beim Autor/bei Autorin</w:t>
      </w:r>
    </w:p>
    <w:p w:rsidR="00004B0C" w:rsidRDefault="00004B0C" w:rsidP="00004B0C">
      <w:pPr>
        <w:pStyle w:val="Listenabsatz"/>
        <w:numPr>
          <w:ilvl w:val="0"/>
          <w:numId w:val="41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Suche nach Fachinformation 3</w:t>
      </w:r>
    </w:p>
    <w:p w:rsidR="00004B0C" w:rsidRPr="007C21AB" w:rsidRDefault="00004B0C" w:rsidP="00004B0C">
      <w:pPr>
        <w:pStyle w:val="Listenabsatz"/>
        <w:numPr>
          <w:ilvl w:val="0"/>
          <w:numId w:val="41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Richtige Suche im Internet</w:t>
      </w:r>
    </w:p>
    <w:p w:rsidR="00004B0C" w:rsidRDefault="00004B0C" w:rsidP="00004B0C">
      <w:pPr>
        <w:pStyle w:val="Listenabsatz"/>
        <w:numPr>
          <w:ilvl w:val="0"/>
          <w:numId w:val="41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 w:rsidRPr="007C21AB"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Lesen wissenschaftlicher Publikationen</w:t>
      </w: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 xml:space="preserve"> 4</w:t>
      </w:r>
    </w:p>
    <w:p w:rsidR="00004B0C" w:rsidRDefault="00004B0C" w:rsidP="00004B0C">
      <w:pPr>
        <w:pStyle w:val="Listenabsatz"/>
        <w:numPr>
          <w:ilvl w:val="0"/>
          <w:numId w:val="41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Filtern von Informationen aus Informationsquellen</w:t>
      </w:r>
    </w:p>
    <w:p w:rsidR="00004B0C" w:rsidRPr="007C21AB" w:rsidRDefault="00004B0C" w:rsidP="00004B0C">
      <w:pPr>
        <w:pStyle w:val="Listenabsatz"/>
        <w:numPr>
          <w:ilvl w:val="0"/>
          <w:numId w:val="41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Lesen von Anleitungen</w:t>
      </w:r>
    </w:p>
    <w:p w:rsidR="00004B0C" w:rsidRPr="007C21AB" w:rsidRDefault="00004B0C" w:rsidP="00004B0C">
      <w:pPr>
        <w:pStyle w:val="Listenabsatz"/>
        <w:numPr>
          <w:ilvl w:val="0"/>
          <w:numId w:val="41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 w:rsidRPr="007C21AB"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Filtern von Informationen</w:t>
      </w:r>
    </w:p>
    <w:p w:rsidR="00004B0C" w:rsidRDefault="00004B0C" w:rsidP="00004B0C">
      <w:pPr>
        <w:pStyle w:val="Listenabsatz"/>
        <w:numPr>
          <w:ilvl w:val="0"/>
          <w:numId w:val="41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 xml:space="preserve">Notwendigkeit der (längerfristigen) </w:t>
      </w:r>
      <w:r w:rsidRPr="007C21AB"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 xml:space="preserve">Vorausplanung erforderlich </w:t>
      </w: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5</w:t>
      </w:r>
    </w:p>
    <w:p w:rsidR="00004B0C" w:rsidRDefault="00004B0C" w:rsidP="00004B0C">
      <w:pPr>
        <w:pStyle w:val="Listenabsatz"/>
        <w:numPr>
          <w:ilvl w:val="0"/>
          <w:numId w:val="41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Projektplanung</w:t>
      </w:r>
    </w:p>
    <w:p w:rsidR="00004B0C" w:rsidRDefault="00004B0C" w:rsidP="00004B0C">
      <w:pPr>
        <w:pStyle w:val="Listenabsatz"/>
        <w:numPr>
          <w:ilvl w:val="0"/>
          <w:numId w:val="41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Erstellen von Zeitplänen sinnvoll/notwendig 3</w:t>
      </w:r>
    </w:p>
    <w:p w:rsidR="00004B0C" w:rsidRDefault="00004B0C" w:rsidP="00004B0C">
      <w:pPr>
        <w:pStyle w:val="Listenabsatz"/>
        <w:numPr>
          <w:ilvl w:val="0"/>
          <w:numId w:val="41"/>
        </w:numPr>
        <w:spacing w:after="200" w:line="276" w:lineRule="auto"/>
        <w:jc w:val="left"/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Ausarbeiten von Arbeitsanleitungen 5</w:t>
      </w:r>
    </w:p>
    <w:p w:rsidR="00004B0C" w:rsidRPr="007C21AB" w:rsidRDefault="00004B0C" w:rsidP="00004B0C">
      <w:pPr>
        <w:rPr>
          <w:rFonts w:eastAsia="+mn-ea" w:cs="+mn-cs"/>
          <w:color w:val="000000" w:themeColor="text1"/>
          <w:kern w:val="24"/>
          <w:position w:val="1"/>
          <w:sz w:val="26"/>
          <w:szCs w:val="26"/>
          <w:u w:val="single"/>
        </w:rPr>
      </w:pPr>
      <w:r w:rsidRPr="007C21AB">
        <w:rPr>
          <w:rFonts w:eastAsia="+mn-ea" w:cs="+mn-cs"/>
          <w:color w:val="000000" w:themeColor="text1"/>
          <w:kern w:val="24"/>
          <w:position w:val="1"/>
          <w:sz w:val="26"/>
          <w:szCs w:val="26"/>
          <w:u w:val="single"/>
        </w:rPr>
        <w:t>Während der Laborarbeit:</w:t>
      </w:r>
    </w:p>
    <w:p w:rsidR="00004B0C" w:rsidRDefault="00004B0C" w:rsidP="00004B0C">
      <w:pP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Mitdenken erforderlich</w:t>
      </w:r>
    </w:p>
    <w:p w:rsidR="00004B0C" w:rsidRDefault="00004B0C" w:rsidP="00004B0C">
      <w:pP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</w:pPr>
      <w:r>
        <w:rPr>
          <w:rFonts w:eastAsia="+mn-ea" w:cs="+mn-cs"/>
          <w:color w:val="000000" w:themeColor="text1"/>
          <w:kern w:val="24"/>
          <w:position w:val="1"/>
          <w:sz w:val="26"/>
          <w:szCs w:val="26"/>
        </w:rPr>
        <w:t>Notwendigkeit der Termintreue</w:t>
      </w:r>
    </w:p>
    <w:p w:rsidR="00004B0C" w:rsidRDefault="00004B0C" w:rsidP="00004B0C">
      <w:pPr>
        <w:spacing w:after="0"/>
        <w:jc w:val="left"/>
      </w:pPr>
    </w:p>
    <w:p w:rsidR="00FA222F" w:rsidRDefault="00FA222F"/>
    <w:sectPr w:rsidR="00FA22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18C2"/>
    <w:multiLevelType w:val="hybridMultilevel"/>
    <w:tmpl w:val="F334A9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358E"/>
    <w:multiLevelType w:val="hybridMultilevel"/>
    <w:tmpl w:val="7D64FC8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6471"/>
    <w:multiLevelType w:val="multilevel"/>
    <w:tmpl w:val="2318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453D2"/>
    <w:multiLevelType w:val="hybridMultilevel"/>
    <w:tmpl w:val="B8F0613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F1F2D"/>
    <w:multiLevelType w:val="hybridMultilevel"/>
    <w:tmpl w:val="562652D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F4C7A"/>
    <w:multiLevelType w:val="hybridMultilevel"/>
    <w:tmpl w:val="754687C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B49BA"/>
    <w:multiLevelType w:val="hybridMultilevel"/>
    <w:tmpl w:val="379CE5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267FD"/>
    <w:multiLevelType w:val="hybridMultilevel"/>
    <w:tmpl w:val="27568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A2445"/>
    <w:multiLevelType w:val="hybridMultilevel"/>
    <w:tmpl w:val="37528D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40F4C"/>
    <w:multiLevelType w:val="hybridMultilevel"/>
    <w:tmpl w:val="8BC20496"/>
    <w:lvl w:ilvl="0" w:tplc="3D0203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46537"/>
    <w:multiLevelType w:val="hybridMultilevel"/>
    <w:tmpl w:val="88AC8E52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657FCF"/>
    <w:multiLevelType w:val="hybridMultilevel"/>
    <w:tmpl w:val="4A784E7A"/>
    <w:lvl w:ilvl="0" w:tplc="3D0203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963DE"/>
    <w:multiLevelType w:val="hybridMultilevel"/>
    <w:tmpl w:val="090EACF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E569C"/>
    <w:multiLevelType w:val="multilevel"/>
    <w:tmpl w:val="DA707A0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34"/>
        </w:tabs>
        <w:ind w:left="667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7D53E27"/>
    <w:multiLevelType w:val="hybridMultilevel"/>
    <w:tmpl w:val="1C02DDB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E2650"/>
    <w:multiLevelType w:val="hybridMultilevel"/>
    <w:tmpl w:val="3B7A27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73DA9"/>
    <w:multiLevelType w:val="hybridMultilevel"/>
    <w:tmpl w:val="16260A4C"/>
    <w:lvl w:ilvl="0" w:tplc="3D1CBB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F939D3"/>
    <w:multiLevelType w:val="hybridMultilevel"/>
    <w:tmpl w:val="1B4E01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70AAC"/>
    <w:multiLevelType w:val="hybridMultilevel"/>
    <w:tmpl w:val="29A29A9E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DE4E6C"/>
    <w:multiLevelType w:val="hybridMultilevel"/>
    <w:tmpl w:val="9656036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C161E"/>
    <w:multiLevelType w:val="hybridMultilevel"/>
    <w:tmpl w:val="6986906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57C1E"/>
    <w:multiLevelType w:val="hybridMultilevel"/>
    <w:tmpl w:val="A6929BC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328F8"/>
    <w:multiLevelType w:val="hybridMultilevel"/>
    <w:tmpl w:val="E886E48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65665"/>
    <w:multiLevelType w:val="hybridMultilevel"/>
    <w:tmpl w:val="726C2E9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40BE6"/>
    <w:multiLevelType w:val="hybridMultilevel"/>
    <w:tmpl w:val="15049B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2690E"/>
    <w:multiLevelType w:val="hybridMultilevel"/>
    <w:tmpl w:val="255EF71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E4E17"/>
    <w:multiLevelType w:val="hybridMultilevel"/>
    <w:tmpl w:val="1A72F1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423CD"/>
    <w:multiLevelType w:val="hybridMultilevel"/>
    <w:tmpl w:val="4AB2257A"/>
    <w:lvl w:ilvl="0" w:tplc="3D0203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96379"/>
    <w:multiLevelType w:val="hybridMultilevel"/>
    <w:tmpl w:val="BF22F03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A4F30"/>
    <w:multiLevelType w:val="hybridMultilevel"/>
    <w:tmpl w:val="72DA9C1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545EF"/>
    <w:multiLevelType w:val="hybridMultilevel"/>
    <w:tmpl w:val="55DE82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7696B"/>
    <w:multiLevelType w:val="hybridMultilevel"/>
    <w:tmpl w:val="D626F330"/>
    <w:lvl w:ilvl="0" w:tplc="21B0A0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0F23BEB"/>
    <w:multiLevelType w:val="hybridMultilevel"/>
    <w:tmpl w:val="B4D84D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75AE1"/>
    <w:multiLevelType w:val="hybridMultilevel"/>
    <w:tmpl w:val="4782B7F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B3E65"/>
    <w:multiLevelType w:val="hybridMultilevel"/>
    <w:tmpl w:val="B08805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A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01E14"/>
    <w:multiLevelType w:val="hybridMultilevel"/>
    <w:tmpl w:val="18E8F8B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82D0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BAF2FA2"/>
    <w:multiLevelType w:val="hybridMultilevel"/>
    <w:tmpl w:val="34B2092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27AAB"/>
    <w:multiLevelType w:val="hybridMultilevel"/>
    <w:tmpl w:val="9C40D2F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D66A2"/>
    <w:multiLevelType w:val="hybridMultilevel"/>
    <w:tmpl w:val="22FA3C4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17D32"/>
    <w:multiLevelType w:val="hybridMultilevel"/>
    <w:tmpl w:val="8A8EF462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EAD76AF"/>
    <w:multiLevelType w:val="hybridMultilevel"/>
    <w:tmpl w:val="AF62C1D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A17C4"/>
    <w:multiLevelType w:val="hybridMultilevel"/>
    <w:tmpl w:val="CEF4FBD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1"/>
  </w:num>
  <w:num w:numId="4">
    <w:abstractNumId w:val="28"/>
  </w:num>
  <w:num w:numId="5">
    <w:abstractNumId w:val="23"/>
  </w:num>
  <w:num w:numId="6">
    <w:abstractNumId w:val="15"/>
  </w:num>
  <w:num w:numId="7">
    <w:abstractNumId w:val="16"/>
  </w:num>
  <w:num w:numId="8">
    <w:abstractNumId w:val="24"/>
  </w:num>
  <w:num w:numId="9">
    <w:abstractNumId w:val="40"/>
  </w:num>
  <w:num w:numId="10">
    <w:abstractNumId w:val="36"/>
  </w:num>
  <w:num w:numId="11">
    <w:abstractNumId w:val="6"/>
  </w:num>
  <w:num w:numId="12">
    <w:abstractNumId w:val="11"/>
  </w:num>
  <w:num w:numId="13">
    <w:abstractNumId w:val="12"/>
  </w:num>
  <w:num w:numId="14">
    <w:abstractNumId w:val="31"/>
  </w:num>
  <w:num w:numId="15">
    <w:abstractNumId w:val="8"/>
  </w:num>
  <w:num w:numId="16">
    <w:abstractNumId w:val="30"/>
  </w:num>
  <w:num w:numId="17">
    <w:abstractNumId w:val="7"/>
  </w:num>
  <w:num w:numId="18">
    <w:abstractNumId w:val="34"/>
  </w:num>
  <w:num w:numId="19">
    <w:abstractNumId w:val="0"/>
  </w:num>
  <w:num w:numId="20">
    <w:abstractNumId w:val="26"/>
  </w:num>
  <w:num w:numId="21">
    <w:abstractNumId w:val="33"/>
  </w:num>
  <w:num w:numId="22">
    <w:abstractNumId w:val="5"/>
  </w:num>
  <w:num w:numId="23">
    <w:abstractNumId w:val="20"/>
  </w:num>
  <w:num w:numId="24">
    <w:abstractNumId w:val="19"/>
  </w:num>
  <w:num w:numId="25">
    <w:abstractNumId w:val="14"/>
  </w:num>
  <w:num w:numId="26">
    <w:abstractNumId w:val="38"/>
  </w:num>
  <w:num w:numId="27">
    <w:abstractNumId w:val="4"/>
  </w:num>
  <w:num w:numId="28">
    <w:abstractNumId w:val="17"/>
  </w:num>
  <w:num w:numId="29">
    <w:abstractNumId w:val="10"/>
  </w:num>
  <w:num w:numId="30">
    <w:abstractNumId w:val="18"/>
  </w:num>
  <w:num w:numId="31">
    <w:abstractNumId w:val="27"/>
  </w:num>
  <w:num w:numId="32">
    <w:abstractNumId w:val="42"/>
  </w:num>
  <w:num w:numId="33">
    <w:abstractNumId w:val="22"/>
  </w:num>
  <w:num w:numId="34">
    <w:abstractNumId w:val="1"/>
  </w:num>
  <w:num w:numId="35">
    <w:abstractNumId w:val="21"/>
  </w:num>
  <w:num w:numId="36">
    <w:abstractNumId w:val="32"/>
  </w:num>
  <w:num w:numId="37">
    <w:abstractNumId w:val="35"/>
  </w:num>
  <w:num w:numId="38">
    <w:abstractNumId w:val="39"/>
  </w:num>
  <w:num w:numId="39">
    <w:abstractNumId w:val="29"/>
  </w:num>
  <w:num w:numId="40">
    <w:abstractNumId w:val="37"/>
  </w:num>
  <w:num w:numId="41">
    <w:abstractNumId w:val="3"/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0C"/>
    <w:rsid w:val="00004B0C"/>
    <w:rsid w:val="0002314B"/>
    <w:rsid w:val="002621F4"/>
    <w:rsid w:val="00296534"/>
    <w:rsid w:val="00557FEF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9F0B9-5BB1-48EB-A58F-8D9E498D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4B0C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04B0C"/>
    <w:pPr>
      <w:keepNext/>
      <w:pageBreakBefore/>
      <w:numPr>
        <w:numId w:val="1"/>
      </w:numPr>
      <w:autoSpaceDE w:val="0"/>
      <w:autoSpaceDN w:val="0"/>
      <w:spacing w:after="240"/>
      <w:jc w:val="left"/>
      <w:outlineLvl w:val="0"/>
    </w:pPr>
    <w:rPr>
      <w:b/>
      <w:bCs/>
      <w:caps/>
      <w:snapToGrid w:val="0"/>
      <w:sz w:val="36"/>
      <w:szCs w:val="34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004B0C"/>
    <w:pPr>
      <w:keepNext/>
      <w:numPr>
        <w:ilvl w:val="1"/>
        <w:numId w:val="1"/>
      </w:numPr>
      <w:spacing w:before="240"/>
      <w:outlineLvl w:val="1"/>
    </w:pPr>
    <w:rPr>
      <w:b/>
      <w:bCs/>
      <w:snapToGrid w:val="0"/>
      <w:sz w:val="32"/>
      <w:szCs w:val="34"/>
    </w:rPr>
  </w:style>
  <w:style w:type="paragraph" w:styleId="berschrift3">
    <w:name w:val="heading 3"/>
    <w:basedOn w:val="Standard"/>
    <w:next w:val="Standard"/>
    <w:link w:val="berschrift3Zchn"/>
    <w:qFormat/>
    <w:rsid w:val="00004B0C"/>
    <w:pPr>
      <w:keepNext/>
      <w:numPr>
        <w:ilvl w:val="2"/>
        <w:numId w:val="1"/>
      </w:numPr>
      <w:spacing w:before="240"/>
      <w:ind w:left="7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004B0C"/>
    <w:pPr>
      <w:keepNext/>
      <w:numPr>
        <w:ilvl w:val="3"/>
        <w:numId w:val="1"/>
      </w:numPr>
      <w:tabs>
        <w:tab w:val="left" w:pos="1620"/>
      </w:tabs>
      <w:spacing w:before="200"/>
      <w:outlineLvl w:val="3"/>
    </w:pPr>
    <w:rPr>
      <w:b/>
      <w:snapToGrid w:val="0"/>
      <w:color w:val="000000"/>
      <w:sz w:val="26"/>
    </w:rPr>
  </w:style>
  <w:style w:type="paragraph" w:styleId="berschrift5">
    <w:name w:val="heading 5"/>
    <w:basedOn w:val="Standard"/>
    <w:next w:val="Standard"/>
    <w:link w:val="berschrift5Zchn"/>
    <w:qFormat/>
    <w:rsid w:val="00004B0C"/>
    <w:pPr>
      <w:keepNext/>
      <w:numPr>
        <w:ilvl w:val="4"/>
        <w:numId w:val="1"/>
      </w:numPr>
      <w:spacing w:after="0"/>
      <w:outlineLvl w:val="4"/>
    </w:pPr>
    <w:rPr>
      <w:b/>
      <w:snapToGrid w:val="0"/>
    </w:rPr>
  </w:style>
  <w:style w:type="paragraph" w:styleId="berschrift6">
    <w:name w:val="heading 6"/>
    <w:basedOn w:val="Standard"/>
    <w:next w:val="Standard"/>
    <w:link w:val="berschrift6Zchn"/>
    <w:qFormat/>
    <w:rsid w:val="00004B0C"/>
    <w:pPr>
      <w:keepNext/>
      <w:numPr>
        <w:ilvl w:val="5"/>
        <w:numId w:val="1"/>
      </w:numPr>
      <w:spacing w:after="0"/>
      <w:outlineLvl w:val="5"/>
    </w:pPr>
    <w:rPr>
      <w:b/>
      <w:snapToGrid w:val="0"/>
    </w:rPr>
  </w:style>
  <w:style w:type="paragraph" w:styleId="berschrift7">
    <w:name w:val="heading 7"/>
    <w:basedOn w:val="Standard"/>
    <w:next w:val="Standard"/>
    <w:link w:val="berschrift7Zchn"/>
    <w:qFormat/>
    <w:rsid w:val="00004B0C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004B0C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004B0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04B0C"/>
    <w:rPr>
      <w:rFonts w:ascii="Calibri" w:eastAsia="Times New Roman" w:hAnsi="Calibri" w:cs="Times New Roman"/>
      <w:b/>
      <w:bCs/>
      <w:caps/>
      <w:snapToGrid w:val="0"/>
      <w:sz w:val="36"/>
      <w:szCs w:val="3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04B0C"/>
    <w:rPr>
      <w:rFonts w:ascii="Calibri" w:eastAsia="Times New Roman" w:hAnsi="Calibri" w:cs="Times New Roman"/>
      <w:b/>
      <w:bCs/>
      <w:snapToGrid w:val="0"/>
      <w:sz w:val="32"/>
      <w:szCs w:val="3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04B0C"/>
    <w:rPr>
      <w:rFonts w:ascii="Calibri" w:eastAsia="Times New Roman" w:hAnsi="Calibri" w:cs="Times New Roman"/>
      <w:b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04B0C"/>
    <w:rPr>
      <w:rFonts w:ascii="Calibri" w:eastAsia="Times New Roman" w:hAnsi="Calibri" w:cs="Times New Roman"/>
      <w:b/>
      <w:snapToGrid w:val="0"/>
      <w:color w:val="000000"/>
      <w:sz w:val="26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04B0C"/>
    <w:rPr>
      <w:rFonts w:ascii="Calibri" w:eastAsia="Times New Roman" w:hAnsi="Calibri" w:cs="Times New Roman"/>
      <w:b/>
      <w:snapToGrid w:val="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04B0C"/>
    <w:rPr>
      <w:rFonts w:ascii="Calibri" w:eastAsia="Times New Roman" w:hAnsi="Calibri" w:cs="Times New Roman"/>
      <w:b/>
      <w:snapToGrid w:val="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04B0C"/>
    <w:rPr>
      <w:rFonts w:ascii="Calibri" w:eastAsia="Times New Roman" w:hAnsi="Calibri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04B0C"/>
    <w:rPr>
      <w:rFonts w:ascii="Calibri" w:eastAsia="Times New Roman" w:hAnsi="Calibri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04B0C"/>
    <w:rPr>
      <w:rFonts w:ascii="Calibri" w:eastAsia="Times New Roman" w:hAnsi="Calibri" w:cs="Arial"/>
      <w:lang w:eastAsia="de-DE"/>
    </w:rPr>
  </w:style>
  <w:style w:type="paragraph" w:styleId="Kopfzeile">
    <w:name w:val="header"/>
    <w:basedOn w:val="Standard"/>
    <w:link w:val="KopfzeileZchn"/>
    <w:rsid w:val="00004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04B0C"/>
    <w:rPr>
      <w:rFonts w:ascii="Calibri" w:eastAsia="Times New Roman" w:hAnsi="Calibri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004B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04B0C"/>
    <w:rPr>
      <w:rFonts w:ascii="Calibri" w:eastAsia="Times New Roman" w:hAnsi="Calibri" w:cs="Times New Roman"/>
      <w:szCs w:val="24"/>
      <w:lang w:eastAsia="de-DE"/>
    </w:rPr>
  </w:style>
  <w:style w:type="paragraph" w:styleId="Textkrper">
    <w:name w:val="Body Text"/>
    <w:basedOn w:val="Standard"/>
    <w:link w:val="TextkrperZchn"/>
    <w:rsid w:val="00004B0C"/>
  </w:style>
  <w:style w:type="character" w:customStyle="1" w:styleId="TextkrperZchn">
    <w:name w:val="Textkörper Zchn"/>
    <w:basedOn w:val="Absatz-Standardschriftart"/>
    <w:link w:val="Textkrper"/>
    <w:rsid w:val="00004B0C"/>
    <w:rPr>
      <w:rFonts w:ascii="Calibri" w:eastAsia="Times New Roman" w:hAnsi="Calibri" w:cs="Times New Roman"/>
      <w:szCs w:val="24"/>
      <w:lang w:eastAsia="de-DE"/>
    </w:rPr>
  </w:style>
  <w:style w:type="paragraph" w:styleId="Titel">
    <w:name w:val="Title"/>
    <w:basedOn w:val="Standard"/>
    <w:link w:val="TitelZchn"/>
    <w:qFormat/>
    <w:rsid w:val="00004B0C"/>
    <w:pPr>
      <w:spacing w:line="360" w:lineRule="auto"/>
      <w:jc w:val="center"/>
    </w:pPr>
    <w:rPr>
      <w:b/>
      <w:caps/>
      <w:sz w:val="48"/>
    </w:rPr>
  </w:style>
  <w:style w:type="character" w:customStyle="1" w:styleId="TitelZchn">
    <w:name w:val="Titel Zchn"/>
    <w:basedOn w:val="Absatz-Standardschriftart"/>
    <w:link w:val="Titel"/>
    <w:rsid w:val="00004B0C"/>
    <w:rPr>
      <w:rFonts w:ascii="Calibri" w:eastAsia="Times New Roman" w:hAnsi="Calibri" w:cs="Times New Roman"/>
      <w:b/>
      <w:caps/>
      <w:sz w:val="48"/>
      <w:szCs w:val="24"/>
      <w:lang w:eastAsia="de-DE"/>
    </w:rPr>
  </w:style>
  <w:style w:type="character" w:styleId="Seitenzahl">
    <w:name w:val="page number"/>
    <w:basedOn w:val="Absatz-Standardschriftart"/>
    <w:rsid w:val="00004B0C"/>
    <w:rPr>
      <w:rFonts w:ascii="Arial" w:hAnsi="Arial"/>
    </w:rPr>
  </w:style>
  <w:style w:type="paragraph" w:styleId="Funotentext">
    <w:name w:val="footnote text"/>
    <w:basedOn w:val="Standard"/>
    <w:link w:val="FunotentextZchn"/>
    <w:semiHidden/>
    <w:rsid w:val="00004B0C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04B0C"/>
    <w:rPr>
      <w:rFonts w:ascii="Calibri" w:eastAsia="Times New Roman" w:hAnsi="Calibri" w:cs="Times New Roman"/>
      <w:sz w:val="20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004B0C"/>
    <w:rPr>
      <w:rFonts w:ascii="Arial" w:hAnsi="Arial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004B0C"/>
    <w:pPr>
      <w:spacing w:before="240"/>
      <w:ind w:left="709" w:hanging="709"/>
    </w:pPr>
    <w:rPr>
      <w:b/>
      <w:caps/>
    </w:rPr>
  </w:style>
  <w:style w:type="paragraph" w:styleId="Verzeichnis2">
    <w:name w:val="toc 2"/>
    <w:basedOn w:val="Standard"/>
    <w:next w:val="Standard"/>
    <w:autoRedefine/>
    <w:uiPriority w:val="39"/>
    <w:rsid w:val="00004B0C"/>
    <w:pPr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rsid w:val="00004B0C"/>
    <w:pPr>
      <w:ind w:left="709" w:hanging="709"/>
    </w:pPr>
  </w:style>
  <w:style w:type="paragraph" w:styleId="Verzeichnis4">
    <w:name w:val="toc 4"/>
    <w:basedOn w:val="Standard"/>
    <w:next w:val="Standard"/>
    <w:autoRedefine/>
    <w:semiHidden/>
    <w:rsid w:val="00004B0C"/>
    <w:pPr>
      <w:ind w:left="964" w:hanging="964"/>
    </w:pPr>
  </w:style>
  <w:style w:type="paragraph" w:styleId="Verzeichnis5">
    <w:name w:val="toc 5"/>
    <w:basedOn w:val="Standard"/>
    <w:next w:val="Standard"/>
    <w:autoRedefine/>
    <w:semiHidden/>
    <w:rsid w:val="00004B0C"/>
    <w:pPr>
      <w:ind w:left="851" w:hanging="851"/>
    </w:pPr>
  </w:style>
  <w:style w:type="paragraph" w:styleId="Verzeichnis6">
    <w:name w:val="toc 6"/>
    <w:basedOn w:val="Standard"/>
    <w:next w:val="Standard"/>
    <w:autoRedefine/>
    <w:semiHidden/>
    <w:rsid w:val="00004B0C"/>
    <w:pPr>
      <w:ind w:left="851" w:hanging="851"/>
    </w:pPr>
  </w:style>
  <w:style w:type="paragraph" w:styleId="Verzeichnis7">
    <w:name w:val="toc 7"/>
    <w:basedOn w:val="Standard"/>
    <w:next w:val="Standard"/>
    <w:autoRedefine/>
    <w:semiHidden/>
    <w:rsid w:val="00004B0C"/>
    <w:pPr>
      <w:ind w:left="851" w:hanging="851"/>
    </w:pPr>
  </w:style>
  <w:style w:type="paragraph" w:styleId="Verzeichnis8">
    <w:name w:val="toc 8"/>
    <w:basedOn w:val="Standard"/>
    <w:next w:val="Standard"/>
    <w:autoRedefine/>
    <w:semiHidden/>
    <w:rsid w:val="00004B0C"/>
    <w:pPr>
      <w:ind w:left="851" w:hanging="851"/>
    </w:pPr>
  </w:style>
  <w:style w:type="paragraph" w:styleId="Verzeichnis9">
    <w:name w:val="toc 9"/>
    <w:basedOn w:val="Standard"/>
    <w:next w:val="Standard"/>
    <w:autoRedefine/>
    <w:semiHidden/>
    <w:rsid w:val="00004B0C"/>
    <w:pPr>
      <w:ind w:left="851" w:hanging="851"/>
    </w:pPr>
  </w:style>
  <w:style w:type="character" w:styleId="Hyperlink">
    <w:name w:val="Hyperlink"/>
    <w:basedOn w:val="Absatz-Standardschriftart"/>
    <w:uiPriority w:val="99"/>
    <w:rsid w:val="00004B0C"/>
    <w:rPr>
      <w:rFonts w:ascii="Arial" w:hAnsi="Arial"/>
      <w:color w:val="0000FF"/>
      <w:u w:val="single"/>
    </w:rPr>
  </w:style>
  <w:style w:type="paragraph" w:customStyle="1" w:styleId="literaturangaben">
    <w:name w:val="literaturangaben"/>
    <w:basedOn w:val="Standard"/>
    <w:rsid w:val="00004B0C"/>
    <w:pPr>
      <w:ind w:left="567" w:hanging="567"/>
    </w:pPr>
    <w:rPr>
      <w:rFonts w:ascii="Times New Roman" w:hAnsi="Times New Roman"/>
      <w:lang w:eastAsia="de-AT"/>
    </w:rPr>
  </w:style>
  <w:style w:type="paragraph" w:customStyle="1" w:styleId="Zitate">
    <w:name w:val="Zitate"/>
    <w:basedOn w:val="Verzeichnis8"/>
    <w:next w:val="Standard"/>
    <w:rsid w:val="00004B0C"/>
    <w:pPr>
      <w:ind w:left="567" w:right="567"/>
    </w:pPr>
    <w:rPr>
      <w:i/>
    </w:rPr>
  </w:style>
  <w:style w:type="character" w:styleId="BesuchterHyperlink">
    <w:name w:val="FollowedHyperlink"/>
    <w:basedOn w:val="Absatz-Standardschriftart"/>
    <w:rsid w:val="00004B0C"/>
    <w:rPr>
      <w:rFonts w:ascii="Arial" w:hAnsi="Arial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004B0C"/>
    <w:rPr>
      <w:rFonts w:ascii="Arial" w:hAnsi="Arial"/>
      <w:vertAlign w:val="superscript"/>
    </w:rPr>
  </w:style>
  <w:style w:type="character" w:styleId="Fett">
    <w:name w:val="Strong"/>
    <w:basedOn w:val="Absatz-Standardschriftart"/>
    <w:qFormat/>
    <w:rsid w:val="00004B0C"/>
    <w:rPr>
      <w:rFonts w:ascii="Arial" w:hAnsi="Arial"/>
      <w:b/>
      <w:bCs/>
    </w:rPr>
  </w:style>
  <w:style w:type="character" w:styleId="Hervorhebung">
    <w:name w:val="Emphasis"/>
    <w:basedOn w:val="Absatz-Standardschriftart"/>
    <w:uiPriority w:val="20"/>
    <w:qFormat/>
    <w:rsid w:val="00004B0C"/>
    <w:rPr>
      <w:rFonts w:ascii="Arial" w:hAnsi="Arial"/>
      <w:i/>
      <w:iCs/>
    </w:rPr>
  </w:style>
  <w:style w:type="character" w:styleId="HTMLAkronym">
    <w:name w:val="HTML Acronym"/>
    <w:basedOn w:val="Absatz-Standardschriftart"/>
    <w:rsid w:val="00004B0C"/>
    <w:rPr>
      <w:rFonts w:ascii="Arial" w:hAnsi="Arial"/>
    </w:rPr>
  </w:style>
  <w:style w:type="character" w:styleId="HTMLDefinition">
    <w:name w:val="HTML Definition"/>
    <w:basedOn w:val="Absatz-Standardschriftart"/>
    <w:rsid w:val="00004B0C"/>
    <w:rPr>
      <w:rFonts w:ascii="Arial" w:hAnsi="Arial"/>
      <w:iCs/>
    </w:rPr>
  </w:style>
  <w:style w:type="character" w:styleId="HTMLVariable">
    <w:name w:val="HTML Variable"/>
    <w:basedOn w:val="Absatz-Standardschriftart"/>
    <w:rsid w:val="00004B0C"/>
    <w:rPr>
      <w:rFonts w:ascii="Arial" w:hAnsi="Arial"/>
      <w:iCs/>
    </w:rPr>
  </w:style>
  <w:style w:type="character" w:styleId="HTMLZitat">
    <w:name w:val="HTML Cite"/>
    <w:basedOn w:val="Absatz-Standardschriftart"/>
    <w:rsid w:val="00004B0C"/>
    <w:rPr>
      <w:rFonts w:ascii="Arial" w:hAnsi="Arial"/>
      <w:iCs/>
    </w:rPr>
  </w:style>
  <w:style w:type="character" w:styleId="Kommentarzeichen">
    <w:name w:val="annotation reference"/>
    <w:basedOn w:val="Absatz-Standardschriftart"/>
    <w:semiHidden/>
    <w:rsid w:val="00004B0C"/>
    <w:rPr>
      <w:rFonts w:ascii="Arial" w:hAnsi="Arial"/>
      <w:sz w:val="16"/>
      <w:szCs w:val="16"/>
    </w:rPr>
  </w:style>
  <w:style w:type="paragraph" w:styleId="NurText">
    <w:name w:val="Plain Text"/>
    <w:basedOn w:val="Standard"/>
    <w:link w:val="NurTextZchn"/>
    <w:uiPriority w:val="99"/>
    <w:rsid w:val="00004B0C"/>
    <w:rPr>
      <w:rFonts w:cs="Courier New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004B0C"/>
    <w:rPr>
      <w:rFonts w:ascii="Calibri" w:eastAsia="Times New Roman" w:hAnsi="Calibri" w:cs="Courier New"/>
      <w:szCs w:val="20"/>
      <w:lang w:eastAsia="de-DE"/>
    </w:rPr>
  </w:style>
  <w:style w:type="paragraph" w:styleId="StandardWeb">
    <w:name w:val="Normal (Web)"/>
    <w:basedOn w:val="Standard"/>
    <w:rsid w:val="00004B0C"/>
  </w:style>
  <w:style w:type="paragraph" w:customStyle="1" w:styleId="berschrift1ohneKapitelnummer">
    <w:name w:val="Überschrift 1 ohne Kapitelnummer"/>
    <w:basedOn w:val="berschrift1"/>
    <w:next w:val="Standard"/>
    <w:rsid w:val="00004B0C"/>
    <w:pPr>
      <w:numPr>
        <w:numId w:val="0"/>
      </w:numPr>
    </w:pPr>
  </w:style>
  <w:style w:type="paragraph" w:customStyle="1" w:styleId="Abstract">
    <w:name w:val="Abstract"/>
    <w:basedOn w:val="Standard"/>
    <w:rsid w:val="00004B0C"/>
    <w:rPr>
      <w:i/>
      <w:lang w:val="de-DE"/>
    </w:rPr>
  </w:style>
  <w:style w:type="paragraph" w:customStyle="1" w:styleId="berschrift1ohneneueSeite">
    <w:name w:val="Überschrift 1 ohne neue Seite"/>
    <w:basedOn w:val="berschrift1"/>
    <w:next w:val="Standard"/>
    <w:rsid w:val="00004B0C"/>
    <w:pPr>
      <w:pageBreakBefore w:val="0"/>
      <w:spacing w:before="360"/>
      <w:ind w:left="431" w:hanging="431"/>
    </w:pPr>
  </w:style>
  <w:style w:type="paragraph" w:styleId="Textkrper2">
    <w:name w:val="Body Text 2"/>
    <w:basedOn w:val="Standard"/>
    <w:link w:val="Textkrper2Zchn"/>
    <w:rsid w:val="00004B0C"/>
    <w:pPr>
      <w:jc w:val="left"/>
    </w:pPr>
    <w:rPr>
      <w:lang w:val="en-GB"/>
    </w:rPr>
  </w:style>
  <w:style w:type="character" w:customStyle="1" w:styleId="Textkrper2Zchn">
    <w:name w:val="Textkörper 2 Zchn"/>
    <w:basedOn w:val="Absatz-Standardschriftart"/>
    <w:link w:val="Textkrper2"/>
    <w:rsid w:val="00004B0C"/>
    <w:rPr>
      <w:rFonts w:ascii="Calibri" w:eastAsia="Times New Roman" w:hAnsi="Calibri" w:cs="Times New Roman"/>
      <w:szCs w:val="24"/>
      <w:lang w:val="en-GB" w:eastAsia="de-DE"/>
    </w:rPr>
  </w:style>
  <w:style w:type="paragraph" w:styleId="Sprechblasentext">
    <w:name w:val="Balloon Text"/>
    <w:basedOn w:val="Standard"/>
    <w:link w:val="SprechblasentextZchn"/>
    <w:rsid w:val="00004B0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4B0C"/>
    <w:rPr>
      <w:rFonts w:ascii="Tahoma" w:eastAsia="Times New Roman" w:hAnsi="Tahoma" w:cs="Tahoma"/>
      <w:sz w:val="16"/>
      <w:szCs w:val="16"/>
      <w:lang w:eastAsia="de-DE"/>
    </w:rPr>
  </w:style>
  <w:style w:type="paragraph" w:styleId="Kommentartext">
    <w:name w:val="annotation text"/>
    <w:basedOn w:val="Standard"/>
    <w:link w:val="KommentartextZchn"/>
    <w:rsid w:val="00004B0C"/>
    <w:pPr>
      <w:spacing w:after="0"/>
      <w:jc w:val="left"/>
    </w:pPr>
    <w:rPr>
      <w:rFonts w:ascii="Times New Roman" w:hAnsi="Times New Roman"/>
      <w:sz w:val="20"/>
      <w:szCs w:val="20"/>
      <w:lang w:eastAsia="de-AT"/>
    </w:rPr>
  </w:style>
  <w:style w:type="character" w:customStyle="1" w:styleId="KommentartextZchn">
    <w:name w:val="Kommentartext Zchn"/>
    <w:basedOn w:val="Absatz-Standardschriftart"/>
    <w:link w:val="Kommentartext"/>
    <w:rsid w:val="00004B0C"/>
    <w:rPr>
      <w:rFonts w:ascii="Times New Roman" w:eastAsia="Times New Roman" w:hAnsi="Times New Roman" w:cs="Times New Roman"/>
      <w:sz w:val="20"/>
      <w:szCs w:val="20"/>
      <w:lang w:eastAsia="de-AT"/>
    </w:rPr>
  </w:style>
  <w:style w:type="table" w:styleId="Tabellenraster">
    <w:name w:val="Table Grid"/>
    <w:basedOn w:val="NormaleTabelle"/>
    <w:rsid w:val="0000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04B0C"/>
    <w:pPr>
      <w:ind w:left="720"/>
      <w:contextualSpacing/>
    </w:pPr>
  </w:style>
  <w:style w:type="character" w:customStyle="1" w:styleId="st">
    <w:name w:val="st"/>
    <w:basedOn w:val="Absatz-Standardschriftart"/>
    <w:rsid w:val="00004B0C"/>
  </w:style>
  <w:style w:type="paragraph" w:customStyle="1" w:styleId="Listenabsatz1">
    <w:name w:val="Listenabsatz1"/>
    <w:basedOn w:val="Standard"/>
    <w:rsid w:val="00004B0C"/>
    <w:pPr>
      <w:suppressAutoHyphens/>
      <w:spacing w:after="0"/>
      <w:ind w:left="720"/>
      <w:jc w:val="left"/>
    </w:pPr>
    <w:rPr>
      <w:rFonts w:ascii="Times New Roman" w:eastAsia="SimSun" w:hAnsi="Times New Roman" w:cs="Mangal"/>
      <w:kern w:val="2"/>
      <w:sz w:val="24"/>
      <w:lang w:val="en-US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rsid w:val="00004B0C"/>
    <w:pPr>
      <w:spacing w:after="120"/>
      <w:jc w:val="both"/>
    </w:pPr>
    <w:rPr>
      <w:rFonts w:ascii="Calibri" w:hAnsi="Calibri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004B0C"/>
    <w:rPr>
      <w:rFonts w:ascii="Calibri" w:eastAsia="Times New Roman" w:hAnsi="Calibri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1815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Ebert</dc:creator>
  <cp:lastModifiedBy>Andrea</cp:lastModifiedBy>
  <cp:revision>4</cp:revision>
  <dcterms:created xsi:type="dcterms:W3CDTF">2015-07-06T19:18:00Z</dcterms:created>
  <dcterms:modified xsi:type="dcterms:W3CDTF">2015-07-07T12:58:00Z</dcterms:modified>
</cp:coreProperties>
</file>